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436" w:rsidRPr="008232ED" w:rsidRDefault="00CE0ADE" w:rsidP="008232ED">
      <w:pPr>
        <w:pStyle w:val="BodyText"/>
        <w:jc w:val="center"/>
        <w:rPr>
          <w:rFonts w:cs="Arial"/>
          <w:b/>
          <w:bCs/>
          <w:sz w:val="24"/>
          <w:szCs w:val="24"/>
        </w:rPr>
      </w:pPr>
      <w:proofErr w:type="gramStart"/>
      <w:r>
        <w:rPr>
          <w:rFonts w:cs="Arial"/>
          <w:b/>
          <w:bCs/>
          <w:sz w:val="28"/>
          <w:szCs w:val="28"/>
        </w:rPr>
        <w:t xml:space="preserve">Wilton </w:t>
      </w:r>
      <w:r w:rsidR="00702513">
        <w:rPr>
          <w:rFonts w:cs="Arial"/>
          <w:b/>
          <w:bCs/>
          <w:sz w:val="28"/>
          <w:szCs w:val="28"/>
        </w:rPr>
        <w:t>R</w:t>
      </w:r>
      <w:r>
        <w:rPr>
          <w:rFonts w:cs="Arial"/>
          <w:b/>
          <w:bCs/>
          <w:sz w:val="28"/>
          <w:szCs w:val="28"/>
        </w:rPr>
        <w:t xml:space="preserve">oad, Sarsfield Road, Victoria Cross &amp; Western Road </w:t>
      </w:r>
      <w:r w:rsidR="00702513">
        <w:rPr>
          <w:rFonts w:cs="Arial"/>
          <w:b/>
          <w:bCs/>
          <w:sz w:val="28"/>
          <w:szCs w:val="28"/>
        </w:rPr>
        <w:t xml:space="preserve">(Wilton Corridor) </w:t>
      </w:r>
      <w:r>
        <w:rPr>
          <w:rFonts w:cs="Arial"/>
          <w:b/>
          <w:bCs/>
          <w:sz w:val="28"/>
          <w:szCs w:val="28"/>
        </w:rPr>
        <w:t>Project.</w:t>
      </w:r>
      <w:proofErr w:type="gramEnd"/>
    </w:p>
    <w:p w:rsidR="008232ED" w:rsidRPr="008232ED" w:rsidRDefault="008232ED" w:rsidP="008232ED">
      <w:pPr>
        <w:pStyle w:val="BodyText"/>
        <w:jc w:val="center"/>
        <w:rPr>
          <w:rFonts w:cs="Arial"/>
          <w:b/>
          <w:sz w:val="24"/>
          <w:szCs w:val="24"/>
          <w:u w:val="single"/>
        </w:rPr>
      </w:pPr>
    </w:p>
    <w:p w:rsidR="00A03436" w:rsidRDefault="00FA6275" w:rsidP="00CE0ADE">
      <w:pPr>
        <w:pStyle w:val="BodyText"/>
        <w:jc w:val="center"/>
        <w:rPr>
          <w:rFonts w:cs="Arial"/>
          <w:b/>
          <w:sz w:val="24"/>
          <w:szCs w:val="24"/>
          <w:u w:val="single"/>
        </w:rPr>
      </w:pPr>
      <w:r w:rsidRPr="008232ED">
        <w:rPr>
          <w:rFonts w:cs="Arial"/>
          <w:b/>
          <w:sz w:val="24"/>
          <w:szCs w:val="24"/>
          <w:u w:val="single"/>
        </w:rPr>
        <w:t>PART 8 –</w:t>
      </w:r>
      <w:r w:rsidR="00AE4D3B" w:rsidRPr="008232ED">
        <w:rPr>
          <w:rFonts w:cs="Arial"/>
          <w:b/>
          <w:sz w:val="24"/>
          <w:szCs w:val="24"/>
          <w:u w:val="single"/>
        </w:rPr>
        <w:t xml:space="preserve"> </w:t>
      </w:r>
      <w:r w:rsidRPr="008232ED">
        <w:rPr>
          <w:rFonts w:cs="Arial"/>
          <w:b/>
          <w:sz w:val="24"/>
          <w:szCs w:val="24"/>
          <w:u w:val="single"/>
        </w:rPr>
        <w:t>PLANNING AND DEVELOPMENT REGULATIONS 2001</w:t>
      </w:r>
    </w:p>
    <w:p w:rsidR="00CE0ADE" w:rsidRPr="00CE0ADE" w:rsidRDefault="00CE0ADE" w:rsidP="00CE0ADE">
      <w:pPr>
        <w:pStyle w:val="BodyText"/>
        <w:jc w:val="center"/>
        <w:rPr>
          <w:rFonts w:cs="Arial"/>
          <w:b/>
          <w:sz w:val="24"/>
          <w:szCs w:val="24"/>
          <w:u w:val="single"/>
        </w:rPr>
      </w:pPr>
    </w:p>
    <w:p w:rsidR="00A03436" w:rsidRPr="00A03436" w:rsidRDefault="00A03436" w:rsidP="00A03436">
      <w:pPr>
        <w:rPr>
          <w:rFonts w:ascii="Times New Roman" w:hAnsi="Times New Roman" w:cs="Times New Roman"/>
          <w:b/>
          <w:sz w:val="28"/>
          <w:szCs w:val="28"/>
        </w:rPr>
      </w:pPr>
      <w:r w:rsidRPr="00A03436">
        <w:rPr>
          <w:rFonts w:ascii="Times New Roman" w:hAnsi="Times New Roman" w:cs="Times New Roman"/>
          <w:b/>
          <w:sz w:val="28"/>
          <w:szCs w:val="28"/>
        </w:rPr>
        <w:t>Background &amp; Description</w:t>
      </w:r>
    </w:p>
    <w:p w:rsidR="00AE4D3B" w:rsidRDefault="00D8618C" w:rsidP="00A034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2014 Cork City Council commissioned a transportation assessment for the South </w:t>
      </w:r>
      <w:r w:rsidR="00CE0ADE">
        <w:rPr>
          <w:rFonts w:ascii="Times New Roman" w:hAnsi="Times New Roman" w:cs="Times New Roman"/>
          <w:sz w:val="24"/>
          <w:szCs w:val="24"/>
        </w:rPr>
        <w:t>West</w:t>
      </w:r>
      <w:r w:rsidR="00702513">
        <w:rPr>
          <w:rFonts w:ascii="Times New Roman" w:hAnsi="Times New Roman" w:cs="Times New Roman"/>
          <w:sz w:val="24"/>
          <w:szCs w:val="24"/>
        </w:rPr>
        <w:t xml:space="preserve"> &amp; South Central districts </w:t>
      </w:r>
      <w:r>
        <w:rPr>
          <w:rFonts w:ascii="Times New Roman" w:hAnsi="Times New Roman" w:cs="Times New Roman"/>
          <w:sz w:val="24"/>
          <w:szCs w:val="24"/>
        </w:rPr>
        <w:t>of the city. The assessment</w:t>
      </w:r>
      <w:r w:rsidR="00DD0C9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titled: “Cork South </w:t>
      </w:r>
      <w:r w:rsidR="00B34876">
        <w:rPr>
          <w:rFonts w:ascii="Times New Roman" w:hAnsi="Times New Roman" w:cs="Times New Roman"/>
          <w:sz w:val="24"/>
          <w:szCs w:val="24"/>
        </w:rPr>
        <w:t>West/Central</w:t>
      </w:r>
      <w:r>
        <w:rPr>
          <w:rFonts w:ascii="Times New Roman" w:hAnsi="Times New Roman" w:cs="Times New Roman"/>
          <w:sz w:val="24"/>
          <w:szCs w:val="24"/>
        </w:rPr>
        <w:t xml:space="preserve"> Strategic Transport Corridors” identified deficiencies </w:t>
      </w:r>
      <w:r w:rsidR="00AE4D3B">
        <w:rPr>
          <w:rFonts w:ascii="Times New Roman" w:hAnsi="Times New Roman" w:cs="Times New Roman"/>
          <w:sz w:val="24"/>
          <w:szCs w:val="24"/>
        </w:rPr>
        <w:t>along</w:t>
      </w:r>
      <w:r>
        <w:rPr>
          <w:rFonts w:ascii="Times New Roman" w:hAnsi="Times New Roman" w:cs="Times New Roman"/>
          <w:sz w:val="24"/>
          <w:szCs w:val="24"/>
        </w:rPr>
        <w:t xml:space="preserve"> the current road network and suggested a </w:t>
      </w:r>
      <w:r w:rsidR="00AE4D3B">
        <w:rPr>
          <w:rFonts w:ascii="Times New Roman" w:hAnsi="Times New Roman" w:cs="Times New Roman"/>
          <w:sz w:val="24"/>
          <w:szCs w:val="24"/>
        </w:rPr>
        <w:t>package</w:t>
      </w:r>
      <w:r>
        <w:rPr>
          <w:rFonts w:ascii="Times New Roman" w:hAnsi="Times New Roman" w:cs="Times New Roman"/>
          <w:sz w:val="24"/>
          <w:szCs w:val="24"/>
        </w:rPr>
        <w:t xml:space="preserve"> of infrastructural </w:t>
      </w:r>
      <w:r w:rsidR="00C75503">
        <w:rPr>
          <w:rFonts w:ascii="Times New Roman" w:hAnsi="Times New Roman" w:cs="Times New Roman"/>
          <w:sz w:val="24"/>
          <w:szCs w:val="24"/>
        </w:rPr>
        <w:t>projects</w:t>
      </w:r>
      <w:r>
        <w:rPr>
          <w:rFonts w:ascii="Times New Roman" w:hAnsi="Times New Roman" w:cs="Times New Roman"/>
          <w:sz w:val="24"/>
          <w:szCs w:val="24"/>
        </w:rPr>
        <w:t xml:space="preserve"> aimed at addressing these deficiencies.  </w:t>
      </w:r>
      <w:r w:rsidR="00AE4D3B">
        <w:rPr>
          <w:rFonts w:ascii="Times New Roman" w:hAnsi="Times New Roman" w:cs="Times New Roman"/>
          <w:sz w:val="24"/>
          <w:szCs w:val="24"/>
        </w:rPr>
        <w:t>Each project was evaluated using a number of criteria and a priority list for investment was established.</w:t>
      </w:r>
    </w:p>
    <w:p w:rsidR="00AE4D3B" w:rsidRDefault="00AE4D3B" w:rsidP="00A03436">
      <w:pPr>
        <w:rPr>
          <w:rFonts w:ascii="Times New Roman" w:hAnsi="Times New Roman" w:cs="Times New Roman"/>
          <w:sz w:val="24"/>
          <w:szCs w:val="24"/>
        </w:rPr>
      </w:pPr>
    </w:p>
    <w:p w:rsidR="0029750D" w:rsidRPr="00CE0ADE" w:rsidRDefault="00AE4D3B" w:rsidP="00CE0ADE">
      <w:pPr>
        <w:pStyle w:val="BodyText"/>
        <w:rPr>
          <w:rFonts w:cs="Arial"/>
          <w:b/>
          <w:bCs/>
          <w:sz w:val="24"/>
          <w:szCs w:val="24"/>
        </w:rPr>
      </w:pPr>
      <w:r w:rsidRPr="008232ED">
        <w:rPr>
          <w:rFonts w:ascii="Times New Roman" w:hAnsi="Times New Roman"/>
          <w:sz w:val="24"/>
          <w:szCs w:val="24"/>
        </w:rPr>
        <w:t xml:space="preserve">The </w:t>
      </w:r>
      <w:r w:rsidRPr="008232ED">
        <w:rPr>
          <w:rFonts w:ascii="Times New Roman" w:hAnsi="Times New Roman"/>
          <w:b/>
          <w:bCs/>
          <w:sz w:val="24"/>
          <w:szCs w:val="24"/>
        </w:rPr>
        <w:t>“</w:t>
      </w:r>
      <w:r w:rsidR="00CE0ADE" w:rsidRPr="00CE0ADE">
        <w:rPr>
          <w:rFonts w:ascii="Times New Roman" w:hAnsi="Times New Roman"/>
          <w:b/>
          <w:bCs/>
          <w:sz w:val="24"/>
          <w:szCs w:val="24"/>
        </w:rPr>
        <w:t xml:space="preserve">Wilton </w:t>
      </w:r>
      <w:r w:rsidR="00702513">
        <w:rPr>
          <w:rFonts w:ascii="Times New Roman" w:hAnsi="Times New Roman"/>
          <w:b/>
          <w:bCs/>
          <w:sz w:val="24"/>
          <w:szCs w:val="24"/>
        </w:rPr>
        <w:t>R</w:t>
      </w:r>
      <w:r w:rsidR="00CE0ADE" w:rsidRPr="00CE0ADE">
        <w:rPr>
          <w:rFonts w:ascii="Times New Roman" w:hAnsi="Times New Roman"/>
          <w:b/>
          <w:bCs/>
          <w:sz w:val="24"/>
          <w:szCs w:val="24"/>
        </w:rPr>
        <w:t xml:space="preserve">oad, Sarsfield Road, Victoria Cross &amp; Western Road </w:t>
      </w:r>
      <w:r w:rsidR="00702513">
        <w:rPr>
          <w:rFonts w:ascii="Times New Roman" w:hAnsi="Times New Roman"/>
          <w:b/>
          <w:bCs/>
          <w:sz w:val="24"/>
          <w:szCs w:val="24"/>
        </w:rPr>
        <w:t xml:space="preserve">(Wilton Corridor) </w:t>
      </w:r>
      <w:r w:rsidR="00CE0ADE" w:rsidRPr="00CE0ADE">
        <w:rPr>
          <w:rFonts w:ascii="Times New Roman" w:hAnsi="Times New Roman"/>
          <w:b/>
          <w:bCs/>
          <w:sz w:val="24"/>
          <w:szCs w:val="24"/>
        </w:rPr>
        <w:t>Project</w:t>
      </w:r>
      <w:r w:rsidRPr="00CE0ADE">
        <w:rPr>
          <w:rFonts w:ascii="Times New Roman" w:hAnsi="Times New Roman"/>
          <w:b/>
          <w:bCs/>
          <w:sz w:val="24"/>
          <w:szCs w:val="24"/>
        </w:rPr>
        <w:t>”</w:t>
      </w:r>
      <w:r w:rsidR="0029750D" w:rsidRPr="00CE0AD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9750D" w:rsidRPr="008232ED">
        <w:rPr>
          <w:rFonts w:ascii="Times New Roman" w:hAnsi="Times New Roman"/>
          <w:bCs/>
          <w:sz w:val="24"/>
          <w:szCs w:val="24"/>
        </w:rPr>
        <w:t>was identified as a key project in the promotion of sustainable</w:t>
      </w:r>
      <w:r w:rsidR="008232ED">
        <w:rPr>
          <w:rFonts w:ascii="Times New Roman" w:hAnsi="Times New Roman"/>
          <w:bCs/>
          <w:sz w:val="24"/>
          <w:szCs w:val="24"/>
        </w:rPr>
        <w:t xml:space="preserve"> </w:t>
      </w:r>
      <w:r w:rsidR="0029750D" w:rsidRPr="008232ED">
        <w:rPr>
          <w:rFonts w:ascii="Times New Roman" w:hAnsi="Times New Roman"/>
          <w:bCs/>
          <w:sz w:val="24"/>
          <w:szCs w:val="24"/>
        </w:rPr>
        <w:t xml:space="preserve">transportation. The project will provide significantly improved facilities for </w:t>
      </w:r>
      <w:r w:rsidR="00702513">
        <w:rPr>
          <w:rFonts w:ascii="Times New Roman" w:hAnsi="Times New Roman"/>
          <w:bCs/>
          <w:sz w:val="24"/>
          <w:szCs w:val="24"/>
        </w:rPr>
        <w:t xml:space="preserve">all road users including </w:t>
      </w:r>
      <w:r w:rsidR="0029750D" w:rsidRPr="008232ED">
        <w:rPr>
          <w:rFonts w:ascii="Times New Roman" w:hAnsi="Times New Roman"/>
          <w:bCs/>
          <w:sz w:val="24"/>
          <w:szCs w:val="24"/>
        </w:rPr>
        <w:t xml:space="preserve">bus users, cyclists, pedestrians and motorist along </w:t>
      </w:r>
      <w:r w:rsidR="00237552">
        <w:rPr>
          <w:rFonts w:ascii="Times New Roman" w:hAnsi="Times New Roman"/>
          <w:bCs/>
          <w:sz w:val="24"/>
          <w:szCs w:val="24"/>
        </w:rPr>
        <w:t xml:space="preserve">Sarsfield Rd, Wilton Rd, Victoria Cross and Western Rd. </w:t>
      </w:r>
      <w:r w:rsidR="00702513">
        <w:rPr>
          <w:rFonts w:ascii="Times New Roman" w:hAnsi="Times New Roman"/>
          <w:bCs/>
          <w:sz w:val="24"/>
          <w:szCs w:val="24"/>
        </w:rPr>
        <w:t>The proposed work will</w:t>
      </w:r>
      <w:r w:rsidR="0029750D" w:rsidRPr="008232ED">
        <w:rPr>
          <w:rFonts w:ascii="Times New Roman" w:hAnsi="Times New Roman"/>
          <w:bCs/>
          <w:sz w:val="24"/>
          <w:szCs w:val="24"/>
        </w:rPr>
        <w:t xml:space="preserve"> provide a quality connection between the </w:t>
      </w:r>
      <w:r w:rsidR="00CB2410">
        <w:rPr>
          <w:rFonts w:ascii="Times New Roman" w:hAnsi="Times New Roman"/>
          <w:bCs/>
          <w:sz w:val="24"/>
          <w:szCs w:val="24"/>
        </w:rPr>
        <w:t>N40 South Ring</w:t>
      </w:r>
      <w:r w:rsidR="00702513">
        <w:rPr>
          <w:rFonts w:ascii="Times New Roman" w:hAnsi="Times New Roman"/>
          <w:bCs/>
          <w:sz w:val="24"/>
          <w:szCs w:val="24"/>
        </w:rPr>
        <w:t xml:space="preserve"> Road</w:t>
      </w:r>
      <w:r w:rsidR="00CB2410">
        <w:rPr>
          <w:rFonts w:ascii="Times New Roman" w:hAnsi="Times New Roman"/>
          <w:bCs/>
          <w:sz w:val="24"/>
          <w:szCs w:val="24"/>
        </w:rPr>
        <w:t xml:space="preserve"> a</w:t>
      </w:r>
      <w:r w:rsidR="00237552">
        <w:rPr>
          <w:rFonts w:ascii="Times New Roman" w:hAnsi="Times New Roman"/>
          <w:bCs/>
          <w:sz w:val="24"/>
          <w:szCs w:val="24"/>
        </w:rPr>
        <w:t>nd Western Road</w:t>
      </w:r>
      <w:r w:rsidR="00702513">
        <w:rPr>
          <w:rFonts w:ascii="Times New Roman" w:hAnsi="Times New Roman"/>
          <w:bCs/>
          <w:sz w:val="24"/>
          <w:szCs w:val="24"/>
        </w:rPr>
        <w:t>.</w:t>
      </w:r>
    </w:p>
    <w:p w:rsidR="0029750D" w:rsidRDefault="0029750D" w:rsidP="0029750D">
      <w:pPr>
        <w:pStyle w:val="BodyText"/>
        <w:rPr>
          <w:rFonts w:ascii="Times New Roman" w:hAnsi="Times New Roman"/>
          <w:bCs/>
          <w:sz w:val="24"/>
          <w:szCs w:val="24"/>
        </w:rPr>
      </w:pPr>
    </w:p>
    <w:p w:rsidR="00A03436" w:rsidRDefault="00A03436" w:rsidP="00A03436">
      <w:pPr>
        <w:rPr>
          <w:rFonts w:ascii="Times New Roman" w:hAnsi="Times New Roman" w:cs="Times New Roman"/>
          <w:sz w:val="24"/>
          <w:szCs w:val="24"/>
        </w:rPr>
      </w:pPr>
      <w:r w:rsidRPr="000660A8">
        <w:rPr>
          <w:rFonts w:ascii="Times New Roman" w:hAnsi="Times New Roman" w:cs="Times New Roman"/>
          <w:sz w:val="24"/>
          <w:szCs w:val="24"/>
        </w:rPr>
        <w:t xml:space="preserve">To achieve these aims it will be necessary to make the following modifications to the </w:t>
      </w:r>
      <w:r w:rsidR="00A21837">
        <w:rPr>
          <w:rFonts w:ascii="Times New Roman" w:hAnsi="Times New Roman" w:cs="Times New Roman"/>
          <w:sz w:val="24"/>
          <w:szCs w:val="24"/>
        </w:rPr>
        <w:t xml:space="preserve">existing </w:t>
      </w:r>
      <w:r w:rsidRPr="000660A8">
        <w:rPr>
          <w:rFonts w:ascii="Times New Roman" w:hAnsi="Times New Roman" w:cs="Times New Roman"/>
          <w:sz w:val="24"/>
          <w:szCs w:val="24"/>
        </w:rPr>
        <w:t>road layout:-</w:t>
      </w:r>
    </w:p>
    <w:p w:rsidR="00A21837" w:rsidRPr="000660A8" w:rsidRDefault="00A21837" w:rsidP="00A03436">
      <w:pPr>
        <w:rPr>
          <w:rFonts w:ascii="Times New Roman" w:hAnsi="Times New Roman" w:cs="Times New Roman"/>
          <w:sz w:val="24"/>
          <w:szCs w:val="24"/>
        </w:rPr>
      </w:pPr>
    </w:p>
    <w:p w:rsidR="00B824AF" w:rsidRDefault="00B824AF" w:rsidP="00A0343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Dennehys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Cross will be realigned and Bus, Cyclist and pedestrian facilities will be improved.</w:t>
      </w:r>
    </w:p>
    <w:p w:rsidR="00702513" w:rsidRDefault="00702513" w:rsidP="0070251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Cycle lanes and Bus Lanes will be introduced where feasible.</w:t>
      </w:r>
    </w:p>
    <w:p w:rsidR="00702513" w:rsidRPr="00702513" w:rsidRDefault="00702513" w:rsidP="00B824A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2513">
        <w:rPr>
          <w:rFonts w:ascii="Times New Roman" w:hAnsi="Times New Roman" w:cs="Times New Roman"/>
          <w:sz w:val="24"/>
          <w:szCs w:val="24"/>
        </w:rPr>
        <w:t xml:space="preserve">All Entrances to housing estates will be provided with a table top ramp </w:t>
      </w:r>
    </w:p>
    <w:p w:rsidR="00B824AF" w:rsidRDefault="00702513" w:rsidP="00B824A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Additional traffic lanes will be introduced.</w:t>
      </w:r>
    </w:p>
    <w:p w:rsidR="00702513" w:rsidRDefault="00702513" w:rsidP="00B824A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signalised will be renewed and upgraded</w:t>
      </w:r>
    </w:p>
    <w:p w:rsidR="00A03436" w:rsidRPr="00702513" w:rsidRDefault="00B34876" w:rsidP="00A0343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2513">
        <w:rPr>
          <w:rFonts w:ascii="Times New Roman" w:hAnsi="Times New Roman" w:cs="Times New Roman"/>
          <w:sz w:val="24"/>
          <w:szCs w:val="24"/>
        </w:rPr>
        <w:t xml:space="preserve"> </w:t>
      </w:r>
      <w:r w:rsidR="00A03436" w:rsidRPr="00702513">
        <w:rPr>
          <w:rFonts w:ascii="Times New Roman" w:hAnsi="Times New Roman" w:cs="Times New Roman"/>
          <w:sz w:val="24"/>
          <w:szCs w:val="24"/>
        </w:rPr>
        <w:t xml:space="preserve">All bus stops along </w:t>
      </w:r>
      <w:r w:rsidR="00237552" w:rsidRPr="00702513">
        <w:rPr>
          <w:rFonts w:ascii="Times New Roman" w:hAnsi="Times New Roman" w:cs="Times New Roman"/>
          <w:sz w:val="24"/>
          <w:szCs w:val="24"/>
        </w:rPr>
        <w:t>the route</w:t>
      </w:r>
      <w:r w:rsidR="00A03436" w:rsidRPr="00702513">
        <w:rPr>
          <w:rFonts w:ascii="Times New Roman" w:hAnsi="Times New Roman" w:cs="Times New Roman"/>
          <w:sz w:val="24"/>
          <w:szCs w:val="24"/>
        </w:rPr>
        <w:t xml:space="preserve"> will be upgraded and real time passenger information displays installed.</w:t>
      </w:r>
    </w:p>
    <w:p w:rsidR="00A03436" w:rsidRPr="00237552" w:rsidRDefault="00A03436" w:rsidP="0023755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7552">
        <w:rPr>
          <w:rFonts w:ascii="Times New Roman" w:hAnsi="Times New Roman" w:cs="Times New Roman"/>
          <w:sz w:val="24"/>
          <w:szCs w:val="24"/>
        </w:rPr>
        <w:t>Footpaths will be realigned repaved and widened where necessary.</w:t>
      </w:r>
    </w:p>
    <w:p w:rsidR="00A03436" w:rsidRDefault="00A03436" w:rsidP="00A0343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Carriageways will </w:t>
      </w:r>
      <w:proofErr w:type="gramStart"/>
      <w:r>
        <w:rPr>
          <w:rFonts w:ascii="Times New Roman" w:hAnsi="Times New Roman" w:cs="Times New Roman"/>
          <w:sz w:val="24"/>
          <w:szCs w:val="24"/>
        </w:rPr>
        <w:t>repaved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relined where necessary.</w:t>
      </w:r>
    </w:p>
    <w:p w:rsidR="00A03436" w:rsidRDefault="00A03436" w:rsidP="00A0343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Additional Public Lighting will be installed where necessary.</w:t>
      </w:r>
    </w:p>
    <w:p w:rsidR="00702513" w:rsidRDefault="00702513" w:rsidP="00A0343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Controlled and uncontrolled Pedestrian facilities will be provided</w:t>
      </w:r>
    </w:p>
    <w:p w:rsidR="00702513" w:rsidRDefault="00702513" w:rsidP="00A0343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Utility services such as water mains, drains, ducting will be provided</w:t>
      </w:r>
    </w:p>
    <w:p w:rsidR="00702513" w:rsidRDefault="00702513" w:rsidP="00A0343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Hard &amp; soft landscaping will be provided. </w:t>
      </w:r>
    </w:p>
    <w:p w:rsidR="00A03436" w:rsidRPr="000660A8" w:rsidRDefault="00A03436" w:rsidP="00A21837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A21837" w:rsidRPr="0029750D" w:rsidRDefault="00A21837" w:rsidP="00A21837">
      <w:pPr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29750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The project </w:t>
      </w:r>
      <w:r w:rsidR="00702513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will be constructed as funding becomes available. The </w:t>
      </w:r>
      <w:r w:rsidRPr="0029750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anticipated start date </w:t>
      </w:r>
      <w:r w:rsidR="00702513">
        <w:rPr>
          <w:rFonts w:ascii="Times New Roman" w:hAnsi="Times New Roman" w:cs="Times New Roman"/>
          <w:bCs/>
          <w:sz w:val="24"/>
          <w:szCs w:val="24"/>
          <w:lang w:val="en-GB"/>
        </w:rPr>
        <w:t>is mid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237552">
        <w:rPr>
          <w:rFonts w:ascii="Times New Roman" w:hAnsi="Times New Roman" w:cs="Times New Roman"/>
          <w:bCs/>
          <w:sz w:val="24"/>
          <w:szCs w:val="24"/>
          <w:lang w:val="en-GB"/>
        </w:rPr>
        <w:t>2017.</w:t>
      </w:r>
    </w:p>
    <w:p w:rsidR="00396215" w:rsidRPr="0029750D" w:rsidRDefault="00396215" w:rsidP="00396215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7B7381" w:rsidRDefault="007B7381" w:rsidP="00B94985">
      <w:pPr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29750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The City Council will work closely with </w:t>
      </w:r>
      <w:r w:rsidR="00A0469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affected parties </w:t>
      </w:r>
      <w:r w:rsidRPr="0029750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to ensure the safe and efficient movement of pedestrians, cyclists and vehicles </w:t>
      </w:r>
      <w:r w:rsidR="00F358A3" w:rsidRPr="0029750D">
        <w:rPr>
          <w:rFonts w:ascii="Times New Roman" w:hAnsi="Times New Roman" w:cs="Times New Roman"/>
          <w:bCs/>
          <w:sz w:val="24"/>
          <w:szCs w:val="24"/>
          <w:lang w:val="en-GB"/>
        </w:rPr>
        <w:t>during</w:t>
      </w:r>
      <w:r w:rsidRPr="0029750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the construction phase. </w:t>
      </w:r>
    </w:p>
    <w:p w:rsidR="00A04698" w:rsidRPr="0029750D" w:rsidRDefault="00A04698" w:rsidP="00B94985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7B7381" w:rsidRPr="0029750D" w:rsidRDefault="00F358A3">
      <w:pPr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29750D">
        <w:rPr>
          <w:rFonts w:ascii="Times New Roman" w:hAnsi="Times New Roman" w:cs="Times New Roman"/>
          <w:bCs/>
          <w:sz w:val="24"/>
          <w:szCs w:val="24"/>
          <w:lang w:val="en-GB"/>
        </w:rPr>
        <w:t>Cork City Council</w:t>
      </w:r>
    </w:p>
    <w:p w:rsidR="00F358A3" w:rsidRPr="0029750D" w:rsidRDefault="00F358A3">
      <w:pPr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29750D">
        <w:rPr>
          <w:rFonts w:ascii="Times New Roman" w:hAnsi="Times New Roman" w:cs="Times New Roman"/>
          <w:bCs/>
          <w:sz w:val="24"/>
          <w:szCs w:val="24"/>
          <w:lang w:val="en-GB"/>
        </w:rPr>
        <w:t>Roads &amp; Transportation Directorate</w:t>
      </w:r>
    </w:p>
    <w:p w:rsidR="00F358A3" w:rsidRPr="0029750D" w:rsidRDefault="00F358A3">
      <w:pPr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29750D">
        <w:rPr>
          <w:rFonts w:ascii="Times New Roman" w:hAnsi="Times New Roman" w:cs="Times New Roman"/>
          <w:bCs/>
          <w:sz w:val="24"/>
          <w:szCs w:val="24"/>
          <w:lang w:val="en-GB"/>
        </w:rPr>
        <w:t>Roads Design &amp; Construction Division</w:t>
      </w:r>
    </w:p>
    <w:sectPr w:rsidR="00F358A3" w:rsidRPr="0029750D" w:rsidSect="00A04698">
      <w:pgSz w:w="11906" w:h="16838"/>
      <w:pgMar w:top="1135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62BF8"/>
    <w:multiLevelType w:val="hybridMultilevel"/>
    <w:tmpl w:val="66A64BF2"/>
    <w:lvl w:ilvl="0" w:tplc="0A6E5D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6275"/>
    <w:rsid w:val="000807A3"/>
    <w:rsid w:val="001311CC"/>
    <w:rsid w:val="001A2D9D"/>
    <w:rsid w:val="001C7E8B"/>
    <w:rsid w:val="002025BC"/>
    <w:rsid w:val="00237552"/>
    <w:rsid w:val="002541BD"/>
    <w:rsid w:val="0029750D"/>
    <w:rsid w:val="00305921"/>
    <w:rsid w:val="00396215"/>
    <w:rsid w:val="00636409"/>
    <w:rsid w:val="00702513"/>
    <w:rsid w:val="00703906"/>
    <w:rsid w:val="00774C9E"/>
    <w:rsid w:val="0079035D"/>
    <w:rsid w:val="007B7381"/>
    <w:rsid w:val="007E67D0"/>
    <w:rsid w:val="008232ED"/>
    <w:rsid w:val="008842DA"/>
    <w:rsid w:val="008E11E7"/>
    <w:rsid w:val="00A03436"/>
    <w:rsid w:val="00A04698"/>
    <w:rsid w:val="00A21837"/>
    <w:rsid w:val="00A41060"/>
    <w:rsid w:val="00AD49B6"/>
    <w:rsid w:val="00AE4D3B"/>
    <w:rsid w:val="00B34876"/>
    <w:rsid w:val="00B824AF"/>
    <w:rsid w:val="00B94985"/>
    <w:rsid w:val="00C16CB7"/>
    <w:rsid w:val="00C45FC9"/>
    <w:rsid w:val="00C75503"/>
    <w:rsid w:val="00CB2410"/>
    <w:rsid w:val="00CE0ADE"/>
    <w:rsid w:val="00CF76E6"/>
    <w:rsid w:val="00D8618C"/>
    <w:rsid w:val="00DD0C99"/>
    <w:rsid w:val="00F13902"/>
    <w:rsid w:val="00F358A3"/>
    <w:rsid w:val="00FA6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275"/>
    <w:rPr>
      <w:rFonts w:ascii="Arial" w:eastAsia="Times New Roman" w:hAnsi="Arial" w:cs="Arial"/>
      <w:sz w:val="16"/>
      <w:szCs w:val="1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A6275"/>
    <w:pPr>
      <w:jc w:val="both"/>
    </w:pPr>
    <w:rPr>
      <w:rFonts w:cs="Times New Roman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FA6275"/>
    <w:rPr>
      <w:rFonts w:ascii="Arial" w:eastAsia="Times New Roman" w:hAnsi="Arial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jgibson</dc:creator>
  <cp:lastModifiedBy>jstapleton</cp:lastModifiedBy>
  <cp:revision>8</cp:revision>
  <dcterms:created xsi:type="dcterms:W3CDTF">2016-02-04T12:38:00Z</dcterms:created>
  <dcterms:modified xsi:type="dcterms:W3CDTF">2016-07-14T14:59:00Z</dcterms:modified>
</cp:coreProperties>
</file>