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B2892" w14:textId="77777777" w:rsidR="001F06D9" w:rsidRPr="00D42FB4" w:rsidRDefault="001F06D9" w:rsidP="001F06D9">
      <w:pPr>
        <w:ind w:left="363" w:right="323"/>
        <w:jc w:val="center"/>
        <w:rPr>
          <w:rFonts w:asciiTheme="minorHAnsi" w:hAnsiTheme="minorHAnsi" w:cstheme="minorHAnsi"/>
          <w:b/>
          <w:sz w:val="20"/>
          <w:szCs w:val="20"/>
        </w:rPr>
      </w:pPr>
    </w:p>
    <w:p w14:paraId="16E02F53" w14:textId="77777777" w:rsidR="001F06D9" w:rsidRPr="005A6DA9" w:rsidRDefault="001F06D9" w:rsidP="001F06D9">
      <w:pPr>
        <w:tabs>
          <w:tab w:val="left" w:pos="567"/>
        </w:tabs>
        <w:ind w:right="302"/>
        <w:jc w:val="center"/>
        <w:rPr>
          <w:rFonts w:asciiTheme="minorHAnsi" w:hAnsiTheme="minorHAnsi" w:cstheme="minorHAnsi"/>
          <w:b/>
          <w:sz w:val="28"/>
          <w:szCs w:val="28"/>
        </w:rPr>
      </w:pPr>
      <w:r w:rsidRPr="005A6DA9">
        <w:rPr>
          <w:rFonts w:asciiTheme="minorHAnsi" w:hAnsiTheme="minorHAnsi" w:cstheme="minorHAnsi"/>
          <w:b/>
          <w:sz w:val="28"/>
          <w:szCs w:val="28"/>
        </w:rPr>
        <w:t>COMHAIRLE CATHRACH CHORCAÍ</w:t>
      </w:r>
    </w:p>
    <w:p w14:paraId="3184452A" w14:textId="77777777" w:rsidR="001F06D9" w:rsidRPr="005A6DA9" w:rsidRDefault="001F06D9" w:rsidP="001F06D9">
      <w:pPr>
        <w:tabs>
          <w:tab w:val="left" w:pos="567"/>
        </w:tabs>
        <w:ind w:right="302"/>
        <w:jc w:val="center"/>
        <w:rPr>
          <w:rFonts w:asciiTheme="minorHAnsi" w:hAnsiTheme="minorHAnsi" w:cstheme="minorHAnsi"/>
          <w:b/>
          <w:sz w:val="28"/>
          <w:szCs w:val="28"/>
        </w:rPr>
      </w:pPr>
      <w:r w:rsidRPr="005A6DA9">
        <w:rPr>
          <w:rFonts w:asciiTheme="minorHAnsi" w:hAnsiTheme="minorHAnsi" w:cstheme="minorHAnsi"/>
          <w:b/>
          <w:sz w:val="28"/>
          <w:szCs w:val="28"/>
        </w:rPr>
        <w:t>CORK CITY COUNCIL</w:t>
      </w:r>
    </w:p>
    <w:p w14:paraId="3A5E3712" w14:textId="77777777" w:rsidR="001F06D9" w:rsidRPr="005A6DA9" w:rsidRDefault="001F06D9" w:rsidP="001F06D9">
      <w:pPr>
        <w:ind w:left="363" w:right="323"/>
        <w:jc w:val="center"/>
        <w:rPr>
          <w:rFonts w:asciiTheme="minorHAnsi" w:hAnsiTheme="minorHAnsi" w:cstheme="minorHAnsi"/>
          <w:b/>
          <w:sz w:val="28"/>
          <w:szCs w:val="28"/>
        </w:rPr>
      </w:pPr>
    </w:p>
    <w:p w14:paraId="4B738D12" w14:textId="77777777" w:rsidR="00FB75EA" w:rsidRPr="005A6DA9" w:rsidRDefault="008621D8" w:rsidP="001F06D9">
      <w:pPr>
        <w:ind w:left="343" w:right="323"/>
        <w:jc w:val="center"/>
        <w:rPr>
          <w:rFonts w:asciiTheme="minorHAnsi" w:hAnsiTheme="minorHAnsi" w:cstheme="minorHAnsi"/>
          <w:b/>
          <w:color w:val="231F20"/>
          <w:sz w:val="28"/>
          <w:szCs w:val="28"/>
        </w:rPr>
      </w:pPr>
      <w:r w:rsidRPr="005A6DA9">
        <w:rPr>
          <w:rFonts w:asciiTheme="minorHAnsi" w:hAnsiTheme="minorHAnsi" w:cstheme="minorHAnsi"/>
          <w:b/>
          <w:color w:val="231F20"/>
          <w:sz w:val="28"/>
          <w:szCs w:val="28"/>
        </w:rPr>
        <w:t>PART 8 PUBLIC NOTICE</w:t>
      </w:r>
    </w:p>
    <w:p w14:paraId="2AF7DC15" w14:textId="77777777" w:rsidR="001F06D9" w:rsidRPr="00CC1A10" w:rsidRDefault="001F06D9" w:rsidP="001F06D9">
      <w:pPr>
        <w:ind w:left="343" w:right="323"/>
        <w:jc w:val="center"/>
        <w:rPr>
          <w:rFonts w:asciiTheme="minorHAnsi" w:hAnsiTheme="minorHAnsi" w:cstheme="minorHAnsi"/>
          <w:b/>
          <w:sz w:val="24"/>
          <w:szCs w:val="24"/>
        </w:rPr>
      </w:pPr>
    </w:p>
    <w:p w14:paraId="01C2E4BA" w14:textId="77777777" w:rsidR="00FB75EA" w:rsidRPr="005A6DA9" w:rsidRDefault="008621D8" w:rsidP="001F06D9">
      <w:pPr>
        <w:ind w:left="345" w:right="323" w:firstLine="375"/>
        <w:jc w:val="center"/>
        <w:rPr>
          <w:rFonts w:asciiTheme="minorHAnsi" w:hAnsiTheme="minorHAnsi" w:cstheme="minorHAnsi"/>
          <w:b/>
          <w:bCs/>
          <w:color w:val="231F20"/>
          <w:sz w:val="24"/>
          <w:szCs w:val="24"/>
        </w:rPr>
      </w:pPr>
      <w:r w:rsidRPr="005A6DA9">
        <w:rPr>
          <w:rFonts w:asciiTheme="minorHAnsi" w:hAnsiTheme="minorHAnsi" w:cstheme="minorHAnsi"/>
          <w:b/>
          <w:bCs/>
          <w:color w:val="231F20"/>
          <w:sz w:val="24"/>
          <w:szCs w:val="24"/>
        </w:rPr>
        <w:t>NOTICE UNDER SECTION 179 OF THE PLANNING AND DEVELOPMENT ACT 2000 (AS AMENDED) &amp; PART 8 OF THE PLANNING AND DEVELOPMENT REGULATIONS 2001 (AS AMENDED)</w:t>
      </w:r>
    </w:p>
    <w:p w14:paraId="2CCD77E8" w14:textId="77777777" w:rsidR="001F06D9" w:rsidRPr="00CC1A10" w:rsidRDefault="001F06D9" w:rsidP="001F06D9">
      <w:pPr>
        <w:ind w:left="345" w:right="323"/>
        <w:jc w:val="center"/>
        <w:rPr>
          <w:rFonts w:asciiTheme="minorHAnsi" w:hAnsiTheme="minorHAnsi" w:cstheme="minorHAnsi"/>
          <w:b/>
        </w:rPr>
      </w:pPr>
    </w:p>
    <w:p w14:paraId="617DCBEF" w14:textId="6EF8DDD3" w:rsidR="00FB75EA" w:rsidRPr="005A6DA9" w:rsidRDefault="008621D8" w:rsidP="005A6DA9">
      <w:pPr>
        <w:ind w:left="142"/>
        <w:jc w:val="both"/>
        <w:rPr>
          <w:rFonts w:asciiTheme="minorHAnsi" w:hAnsiTheme="minorHAnsi" w:cstheme="minorHAnsi"/>
          <w:bCs/>
        </w:rPr>
      </w:pPr>
      <w:r w:rsidRPr="002B0710">
        <w:rPr>
          <w:rFonts w:asciiTheme="minorHAnsi" w:hAnsiTheme="minorHAnsi" w:cstheme="minorHAnsi"/>
          <w:bCs/>
        </w:rPr>
        <w:t>Pursuant to the provisions of Part XI of the Planning and Development Act, 2000 (as amended) and in accordance with the requirements of Part 8 of the Planning and Development Regulations 2001 (as amended),</w:t>
      </w:r>
      <w:r w:rsidRPr="005A6DA9">
        <w:rPr>
          <w:rFonts w:asciiTheme="minorHAnsi" w:hAnsiTheme="minorHAnsi" w:cstheme="minorHAnsi"/>
          <w:bCs/>
        </w:rPr>
        <w:t xml:space="preserve"> Notice is hereby given that the development as described hereunder (“the proposed development”) is proposed to be carried out by Cork City Council</w:t>
      </w:r>
      <w:r w:rsidR="00C530FF">
        <w:rPr>
          <w:rFonts w:asciiTheme="minorHAnsi" w:hAnsiTheme="minorHAnsi" w:cstheme="minorHAnsi"/>
          <w:bCs/>
        </w:rPr>
        <w:t>.</w:t>
      </w:r>
    </w:p>
    <w:p w14:paraId="320579B3" w14:textId="77777777" w:rsidR="00FB75EA" w:rsidRPr="005A6DA9" w:rsidRDefault="00FB75EA" w:rsidP="001F06D9">
      <w:pPr>
        <w:pStyle w:val="BodyText"/>
        <w:jc w:val="both"/>
        <w:rPr>
          <w:rFonts w:asciiTheme="minorHAnsi" w:hAnsiTheme="minorHAnsi" w:cstheme="minorHAnsi"/>
          <w:sz w:val="22"/>
          <w:szCs w:val="22"/>
        </w:rPr>
      </w:pPr>
    </w:p>
    <w:p w14:paraId="4953F352" w14:textId="517859D8" w:rsidR="00C530FF" w:rsidRPr="00394066" w:rsidRDefault="00167229" w:rsidP="00394066">
      <w:pPr>
        <w:tabs>
          <w:tab w:val="left" w:pos="567"/>
        </w:tabs>
        <w:spacing w:line="276" w:lineRule="auto"/>
        <w:ind w:left="142" w:right="302"/>
        <w:jc w:val="both"/>
        <w:rPr>
          <w:rFonts w:asciiTheme="minorHAnsi" w:hAnsiTheme="minorHAnsi" w:cstheme="minorHAnsi"/>
          <w:bCs/>
          <w:lang w:val="en-IE"/>
        </w:rPr>
      </w:pPr>
      <w:r>
        <w:rPr>
          <w:rFonts w:asciiTheme="minorHAnsi" w:hAnsiTheme="minorHAnsi" w:cstheme="minorHAnsi"/>
          <w:bCs/>
          <w:lang w:val="en-IE"/>
        </w:rPr>
        <w:t xml:space="preserve">The 24 Thomas Davis Street proposed development comprises the demolition of an existing 2 storey </w:t>
      </w:r>
      <w:r w:rsidR="00597627">
        <w:rPr>
          <w:rFonts w:asciiTheme="minorHAnsi" w:hAnsiTheme="minorHAnsi" w:cstheme="minorHAnsi"/>
          <w:bCs/>
          <w:lang w:val="en-IE"/>
        </w:rPr>
        <w:t xml:space="preserve">dwelling </w:t>
      </w:r>
      <w:r>
        <w:rPr>
          <w:rFonts w:asciiTheme="minorHAnsi" w:hAnsiTheme="minorHAnsi" w:cstheme="minorHAnsi"/>
          <w:bCs/>
          <w:lang w:val="en-IE"/>
        </w:rPr>
        <w:t xml:space="preserve">house </w:t>
      </w:r>
      <w:r w:rsidRPr="00A240B0">
        <w:rPr>
          <w:rFonts w:asciiTheme="minorHAnsi" w:hAnsiTheme="minorHAnsi" w:cstheme="minorHAnsi"/>
          <w:bCs/>
          <w:lang w:val="en-IE"/>
        </w:rPr>
        <w:t>and</w:t>
      </w:r>
      <w:r>
        <w:rPr>
          <w:rFonts w:asciiTheme="minorHAnsi" w:hAnsiTheme="minorHAnsi" w:cstheme="minorHAnsi"/>
          <w:bCs/>
          <w:lang w:val="en-IE"/>
        </w:rPr>
        <w:t xml:space="preserve"> the construction of a new 3-storey building comprisin</w:t>
      </w:r>
      <w:r w:rsidR="00597627">
        <w:rPr>
          <w:rFonts w:asciiTheme="minorHAnsi" w:hAnsiTheme="minorHAnsi" w:cstheme="minorHAnsi"/>
          <w:bCs/>
          <w:lang w:val="en-IE"/>
        </w:rPr>
        <w:t>g</w:t>
      </w:r>
      <w:r>
        <w:rPr>
          <w:rFonts w:asciiTheme="minorHAnsi" w:hAnsiTheme="minorHAnsi" w:cstheme="minorHAnsi"/>
          <w:bCs/>
          <w:lang w:val="en-IE"/>
        </w:rPr>
        <w:t xml:space="preserve"> 2 No. dwelling units at No. 24 Thomas Davis Street</w:t>
      </w:r>
      <w:r w:rsidR="005504D8">
        <w:rPr>
          <w:rFonts w:asciiTheme="minorHAnsi" w:hAnsiTheme="minorHAnsi" w:cstheme="minorHAnsi"/>
          <w:bCs/>
          <w:lang w:val="en-IE"/>
        </w:rPr>
        <w:t>, Blackpool, Cork</w:t>
      </w:r>
      <w:r w:rsidR="00597627">
        <w:rPr>
          <w:rFonts w:asciiTheme="minorHAnsi" w:hAnsiTheme="minorHAnsi" w:cstheme="minorHAnsi"/>
          <w:bCs/>
          <w:lang w:val="en-IE"/>
        </w:rPr>
        <w:t>.</w:t>
      </w:r>
    </w:p>
    <w:p w14:paraId="531A306F" w14:textId="77777777" w:rsidR="00E214CC" w:rsidRPr="005A6DA9" w:rsidRDefault="00E214CC" w:rsidP="00E214CC">
      <w:pPr>
        <w:ind w:left="142"/>
        <w:rPr>
          <w:rFonts w:asciiTheme="minorHAnsi" w:hAnsiTheme="minorHAnsi" w:cstheme="minorHAnsi"/>
          <w:bCs/>
        </w:rPr>
      </w:pPr>
    </w:p>
    <w:p w14:paraId="2EC0FF45" w14:textId="046B1CCF" w:rsidR="00E214CC" w:rsidRPr="005A6DA9" w:rsidRDefault="0023058A" w:rsidP="00C600F1">
      <w:pPr>
        <w:ind w:left="142"/>
        <w:jc w:val="both"/>
        <w:rPr>
          <w:rFonts w:asciiTheme="minorHAnsi" w:hAnsiTheme="minorHAnsi" w:cstheme="minorHAnsi"/>
          <w:iCs/>
        </w:rPr>
      </w:pPr>
      <w:r w:rsidRPr="00C052C4">
        <w:rPr>
          <w:rFonts w:asciiTheme="minorHAnsi" w:hAnsiTheme="minorHAnsi" w:cstheme="minorHAnsi"/>
        </w:rPr>
        <w:t>The development site area is approximately 0.</w:t>
      </w:r>
      <w:r w:rsidR="00A240B0">
        <w:rPr>
          <w:rFonts w:asciiTheme="minorHAnsi" w:hAnsiTheme="minorHAnsi" w:cstheme="minorHAnsi"/>
        </w:rPr>
        <w:t>009</w:t>
      </w:r>
      <w:r w:rsidRPr="00C052C4">
        <w:rPr>
          <w:rFonts w:asciiTheme="minorHAnsi" w:hAnsiTheme="minorHAnsi" w:cstheme="minorHAnsi"/>
        </w:rPr>
        <w:t xml:space="preserve"> hectares. The site is located within the </w:t>
      </w:r>
      <w:r w:rsidR="00A240B0">
        <w:rPr>
          <w:rFonts w:asciiTheme="minorHAnsi" w:hAnsiTheme="minorHAnsi" w:cstheme="minorHAnsi"/>
        </w:rPr>
        <w:t>Blackpool</w:t>
      </w:r>
      <w:r w:rsidRPr="00C052C4">
        <w:rPr>
          <w:rFonts w:asciiTheme="minorHAnsi" w:hAnsiTheme="minorHAnsi" w:cstheme="minorHAnsi"/>
        </w:rPr>
        <w:t xml:space="preserve"> Architectural Conservation Area and is in the ownership of Cork City Council. </w:t>
      </w:r>
    </w:p>
    <w:p w14:paraId="3D0DD7F4" w14:textId="77777777" w:rsidR="00E214CC" w:rsidRPr="005A6DA9" w:rsidRDefault="00E214CC" w:rsidP="00E214CC">
      <w:pPr>
        <w:shd w:val="clear" w:color="auto" w:fill="FFFFFF"/>
        <w:ind w:left="142"/>
        <w:rPr>
          <w:rFonts w:asciiTheme="minorHAnsi" w:hAnsiTheme="minorHAnsi" w:cstheme="minorHAnsi"/>
          <w:iCs/>
        </w:rPr>
      </w:pPr>
    </w:p>
    <w:p w14:paraId="572275F8" w14:textId="005D9F60" w:rsidR="00E214CC" w:rsidRDefault="00E214CC" w:rsidP="004A7114">
      <w:pPr>
        <w:shd w:val="clear" w:color="auto" w:fill="FFFFFF"/>
        <w:ind w:left="142"/>
        <w:rPr>
          <w:rFonts w:asciiTheme="minorHAnsi" w:hAnsiTheme="minorHAnsi" w:cstheme="minorHAnsi"/>
          <w:iCs/>
        </w:rPr>
      </w:pPr>
      <w:r w:rsidRPr="005A6DA9">
        <w:rPr>
          <w:rFonts w:asciiTheme="minorHAnsi" w:hAnsiTheme="minorHAnsi" w:cstheme="minorHAnsi"/>
          <w:iCs/>
        </w:rPr>
        <w:t xml:space="preserve">The proposed </w:t>
      </w:r>
      <w:r w:rsidR="00B6047E">
        <w:rPr>
          <w:rFonts w:asciiTheme="minorHAnsi" w:hAnsiTheme="minorHAnsi" w:cstheme="minorHAnsi"/>
          <w:iCs/>
        </w:rPr>
        <w:t>development comprises</w:t>
      </w:r>
      <w:r w:rsidRPr="005A6DA9">
        <w:rPr>
          <w:rFonts w:asciiTheme="minorHAnsi" w:hAnsiTheme="minorHAnsi" w:cstheme="minorHAnsi"/>
          <w:iCs/>
        </w:rPr>
        <w:t>:</w:t>
      </w:r>
    </w:p>
    <w:p w14:paraId="74B65D54" w14:textId="77777777" w:rsidR="00A240B0" w:rsidRDefault="00A240B0" w:rsidP="004A7114">
      <w:pPr>
        <w:shd w:val="clear" w:color="auto" w:fill="FFFFFF"/>
        <w:ind w:left="142"/>
        <w:rPr>
          <w:rFonts w:asciiTheme="minorHAnsi" w:hAnsiTheme="minorHAnsi" w:cstheme="minorHAnsi"/>
          <w:iCs/>
        </w:rPr>
      </w:pPr>
    </w:p>
    <w:p w14:paraId="5977E5B7" w14:textId="4676CC35" w:rsidR="00A240B0" w:rsidRPr="00A240B0" w:rsidRDefault="00A240B0" w:rsidP="00A240B0">
      <w:pPr>
        <w:widowControl/>
        <w:numPr>
          <w:ilvl w:val="0"/>
          <w:numId w:val="8"/>
        </w:numPr>
        <w:tabs>
          <w:tab w:val="left" w:pos="567"/>
        </w:tabs>
        <w:autoSpaceDE/>
        <w:autoSpaceDN/>
        <w:spacing w:line="276" w:lineRule="auto"/>
        <w:ind w:right="302"/>
        <w:rPr>
          <w:rFonts w:asciiTheme="minorHAnsi" w:hAnsiTheme="minorHAnsi" w:cstheme="minorHAnsi"/>
          <w:bCs/>
          <w:lang w:val="en-IE"/>
        </w:rPr>
      </w:pPr>
      <w:r w:rsidRPr="00A240B0">
        <w:rPr>
          <w:rFonts w:asciiTheme="minorHAnsi" w:hAnsiTheme="minorHAnsi" w:cstheme="minorHAnsi"/>
          <w:bCs/>
          <w:lang w:val="en-IE"/>
        </w:rPr>
        <w:t xml:space="preserve">The demolition of </w:t>
      </w:r>
      <w:r w:rsidR="00394066">
        <w:rPr>
          <w:rFonts w:asciiTheme="minorHAnsi" w:hAnsiTheme="minorHAnsi" w:cstheme="minorHAnsi"/>
          <w:bCs/>
          <w:lang w:val="en-IE"/>
        </w:rPr>
        <w:t>N</w:t>
      </w:r>
      <w:r w:rsidRPr="00A240B0">
        <w:rPr>
          <w:rFonts w:asciiTheme="minorHAnsi" w:hAnsiTheme="minorHAnsi" w:cstheme="minorHAnsi"/>
          <w:bCs/>
          <w:lang w:val="en-IE"/>
        </w:rPr>
        <w:t xml:space="preserve">o. 24 Thomas Davis Street, Blackpool, Cork T23 KHP6, a 2 storey </w:t>
      </w:r>
      <w:r w:rsidR="00597627">
        <w:rPr>
          <w:rFonts w:asciiTheme="minorHAnsi" w:hAnsiTheme="minorHAnsi" w:cstheme="minorHAnsi"/>
          <w:bCs/>
          <w:lang w:val="en-IE"/>
        </w:rPr>
        <w:t xml:space="preserve">dwelling </w:t>
      </w:r>
      <w:r w:rsidRPr="00A240B0">
        <w:rPr>
          <w:rFonts w:asciiTheme="minorHAnsi" w:hAnsiTheme="minorHAnsi" w:cstheme="minorHAnsi"/>
          <w:bCs/>
          <w:lang w:val="en-IE"/>
        </w:rPr>
        <w:t>house (located within the Blackpool conservation area).</w:t>
      </w:r>
    </w:p>
    <w:p w14:paraId="67B474D8" w14:textId="77777777" w:rsidR="00A240B0" w:rsidRPr="00A240B0" w:rsidRDefault="00A240B0" w:rsidP="00A240B0">
      <w:pPr>
        <w:widowControl/>
        <w:numPr>
          <w:ilvl w:val="0"/>
          <w:numId w:val="8"/>
        </w:numPr>
        <w:tabs>
          <w:tab w:val="left" w:pos="567"/>
        </w:tabs>
        <w:autoSpaceDE/>
        <w:autoSpaceDN/>
        <w:spacing w:line="276" w:lineRule="auto"/>
        <w:ind w:right="302"/>
        <w:rPr>
          <w:rFonts w:asciiTheme="minorHAnsi" w:hAnsiTheme="minorHAnsi" w:cstheme="minorHAnsi"/>
          <w:bCs/>
          <w:lang w:val="en-IE"/>
        </w:rPr>
      </w:pPr>
      <w:r w:rsidRPr="00A240B0">
        <w:rPr>
          <w:rFonts w:asciiTheme="minorHAnsi" w:hAnsiTheme="minorHAnsi" w:cstheme="minorHAnsi"/>
          <w:bCs/>
          <w:lang w:val="en-IE"/>
        </w:rPr>
        <w:t>The construction of a new 3-storey building comprising of 2no. dwelling units:</w:t>
      </w:r>
    </w:p>
    <w:p w14:paraId="10F37ABB" w14:textId="77777777" w:rsidR="00A240B0" w:rsidRPr="00A240B0" w:rsidRDefault="00A240B0" w:rsidP="00A240B0">
      <w:pPr>
        <w:tabs>
          <w:tab w:val="left" w:pos="567"/>
        </w:tabs>
        <w:spacing w:line="276" w:lineRule="auto"/>
        <w:ind w:left="540" w:right="302"/>
        <w:rPr>
          <w:rFonts w:asciiTheme="minorHAnsi" w:hAnsiTheme="minorHAnsi" w:cstheme="minorHAnsi"/>
          <w:bCs/>
          <w:lang w:val="en-IE"/>
        </w:rPr>
      </w:pPr>
      <w:r w:rsidRPr="00A240B0">
        <w:rPr>
          <w:rFonts w:asciiTheme="minorHAnsi" w:hAnsiTheme="minorHAnsi" w:cstheme="minorHAnsi"/>
          <w:bCs/>
          <w:lang w:val="en-IE"/>
        </w:rPr>
        <w:t>          - 1 no. 1-bedroom apartment unit</w:t>
      </w:r>
    </w:p>
    <w:p w14:paraId="67B81FDD" w14:textId="77777777" w:rsidR="00A240B0" w:rsidRPr="00A240B0" w:rsidRDefault="00A240B0" w:rsidP="00A240B0">
      <w:pPr>
        <w:tabs>
          <w:tab w:val="left" w:pos="567"/>
        </w:tabs>
        <w:spacing w:line="276" w:lineRule="auto"/>
        <w:ind w:left="540" w:right="302"/>
        <w:rPr>
          <w:rFonts w:asciiTheme="minorHAnsi" w:hAnsiTheme="minorHAnsi" w:cstheme="minorHAnsi"/>
          <w:bCs/>
          <w:lang w:val="en-IE"/>
        </w:rPr>
      </w:pPr>
      <w:r w:rsidRPr="00A240B0">
        <w:rPr>
          <w:rFonts w:asciiTheme="minorHAnsi" w:hAnsiTheme="minorHAnsi" w:cstheme="minorHAnsi"/>
          <w:bCs/>
          <w:lang w:val="en-IE"/>
        </w:rPr>
        <w:t>          - 1 no. 2-bedroom duplex unit</w:t>
      </w:r>
    </w:p>
    <w:p w14:paraId="1DAB4983" w14:textId="77777777" w:rsidR="00A240B0" w:rsidRPr="00A240B0" w:rsidRDefault="00A240B0" w:rsidP="00A240B0">
      <w:pPr>
        <w:widowControl/>
        <w:numPr>
          <w:ilvl w:val="0"/>
          <w:numId w:val="9"/>
        </w:numPr>
        <w:tabs>
          <w:tab w:val="num" w:pos="567"/>
        </w:tabs>
        <w:autoSpaceDE/>
        <w:autoSpaceDN/>
        <w:spacing w:line="276" w:lineRule="auto"/>
        <w:ind w:right="302"/>
        <w:rPr>
          <w:rFonts w:asciiTheme="minorHAnsi" w:hAnsiTheme="minorHAnsi" w:cstheme="minorHAnsi"/>
          <w:bCs/>
          <w:lang w:val="en-IE"/>
        </w:rPr>
      </w:pPr>
      <w:r w:rsidRPr="00A240B0">
        <w:rPr>
          <w:rFonts w:asciiTheme="minorHAnsi" w:hAnsiTheme="minorHAnsi" w:cstheme="minorHAnsi"/>
          <w:bCs/>
          <w:lang w:val="en-IE"/>
        </w:rPr>
        <w:t>All ancillary and associated site works including, drainage and boundary treatments, as outlined in the plans and particulars.</w:t>
      </w:r>
    </w:p>
    <w:p w14:paraId="7F992034" w14:textId="77777777" w:rsidR="004A7114" w:rsidRPr="00A240B0" w:rsidRDefault="004A7114" w:rsidP="004A7114">
      <w:pPr>
        <w:shd w:val="clear" w:color="auto" w:fill="FFFFFF"/>
        <w:ind w:left="142"/>
        <w:rPr>
          <w:rFonts w:asciiTheme="minorHAnsi" w:hAnsiTheme="minorHAnsi" w:cstheme="minorHAnsi"/>
          <w:iCs/>
        </w:rPr>
      </w:pPr>
    </w:p>
    <w:p w14:paraId="541BE453" w14:textId="77777777" w:rsidR="00FB75EA" w:rsidRPr="005A6DA9" w:rsidRDefault="00FB75EA" w:rsidP="00B6047E">
      <w:pPr>
        <w:pStyle w:val="ListParagraph"/>
        <w:widowControl/>
        <w:shd w:val="clear" w:color="auto" w:fill="FFFFFF"/>
        <w:autoSpaceDE/>
        <w:autoSpaceDN/>
        <w:spacing w:line="240" w:lineRule="auto"/>
        <w:ind w:left="567" w:firstLine="0"/>
        <w:contextualSpacing/>
        <w:jc w:val="both"/>
        <w:rPr>
          <w:rFonts w:asciiTheme="minorHAnsi" w:hAnsiTheme="minorHAnsi" w:cstheme="minorHAnsi"/>
        </w:rPr>
      </w:pPr>
    </w:p>
    <w:p w14:paraId="4D1314C6" w14:textId="77777777" w:rsidR="00FB75EA" w:rsidRPr="005A6DA9" w:rsidRDefault="008621D8" w:rsidP="001F06D9">
      <w:pPr>
        <w:pStyle w:val="BodyText"/>
        <w:ind w:left="115" w:right="147"/>
        <w:jc w:val="both"/>
        <w:rPr>
          <w:rFonts w:asciiTheme="minorHAnsi" w:hAnsiTheme="minorHAnsi" w:cstheme="minorHAnsi"/>
          <w:sz w:val="22"/>
          <w:szCs w:val="22"/>
        </w:rPr>
      </w:pPr>
      <w:r w:rsidRPr="005A6DA9">
        <w:rPr>
          <w:rFonts w:asciiTheme="minorHAnsi" w:hAnsiTheme="minorHAnsi" w:cstheme="minorHAnsi"/>
          <w:color w:val="231F20"/>
          <w:sz w:val="22"/>
          <w:szCs w:val="22"/>
        </w:rPr>
        <w:t xml:space="preserve">In accordance with the Habitats Directive, an </w:t>
      </w:r>
      <w:r w:rsidRPr="005A6DA9">
        <w:rPr>
          <w:rFonts w:asciiTheme="minorHAnsi" w:hAnsiTheme="minorHAnsi" w:cstheme="minorHAnsi"/>
          <w:b/>
          <w:color w:val="231F20"/>
          <w:sz w:val="22"/>
          <w:szCs w:val="22"/>
        </w:rPr>
        <w:t xml:space="preserve">Appropriate Assessment (AA) Screening </w:t>
      </w:r>
      <w:r w:rsidRPr="005A6DA9">
        <w:rPr>
          <w:rFonts w:asciiTheme="minorHAnsi" w:hAnsiTheme="minorHAnsi" w:cstheme="minorHAnsi"/>
          <w:color w:val="231F20"/>
          <w:sz w:val="22"/>
          <w:szCs w:val="22"/>
        </w:rPr>
        <w:t>has been carried out</w:t>
      </w:r>
      <w:r w:rsidRPr="005A6DA9">
        <w:rPr>
          <w:rFonts w:asciiTheme="minorHAnsi" w:hAnsiTheme="minorHAnsi" w:cstheme="minorHAnsi"/>
          <w:color w:val="231F20"/>
          <w:spacing w:val="-9"/>
          <w:sz w:val="22"/>
          <w:szCs w:val="22"/>
        </w:rPr>
        <w:t xml:space="preserve"> </w:t>
      </w:r>
      <w:r w:rsidRPr="005A6DA9">
        <w:rPr>
          <w:rFonts w:asciiTheme="minorHAnsi" w:hAnsiTheme="minorHAnsi" w:cstheme="minorHAnsi"/>
          <w:color w:val="231F20"/>
          <w:sz w:val="22"/>
          <w:szCs w:val="22"/>
        </w:rPr>
        <w:t>on</w:t>
      </w:r>
      <w:r w:rsidRPr="005A6DA9">
        <w:rPr>
          <w:rFonts w:asciiTheme="minorHAnsi" w:hAnsiTheme="minorHAnsi" w:cstheme="minorHAnsi"/>
          <w:color w:val="231F20"/>
          <w:spacing w:val="-9"/>
          <w:sz w:val="22"/>
          <w:szCs w:val="22"/>
        </w:rPr>
        <w:t xml:space="preserve"> </w:t>
      </w:r>
      <w:r w:rsidRPr="005A6DA9">
        <w:rPr>
          <w:rFonts w:asciiTheme="minorHAnsi" w:hAnsiTheme="minorHAnsi" w:cstheme="minorHAnsi"/>
          <w:color w:val="231F20"/>
          <w:sz w:val="22"/>
          <w:szCs w:val="22"/>
        </w:rPr>
        <w:t>the</w:t>
      </w:r>
      <w:r w:rsidRPr="005A6DA9">
        <w:rPr>
          <w:rFonts w:asciiTheme="minorHAnsi" w:hAnsiTheme="minorHAnsi" w:cstheme="minorHAnsi"/>
          <w:color w:val="231F20"/>
          <w:spacing w:val="-8"/>
          <w:sz w:val="22"/>
          <w:szCs w:val="22"/>
        </w:rPr>
        <w:t xml:space="preserve"> </w:t>
      </w:r>
      <w:r w:rsidRPr="005A6DA9">
        <w:rPr>
          <w:rFonts w:asciiTheme="minorHAnsi" w:hAnsiTheme="minorHAnsi" w:cstheme="minorHAnsi"/>
          <w:color w:val="231F20"/>
          <w:sz w:val="22"/>
          <w:szCs w:val="22"/>
        </w:rPr>
        <w:t>proposed</w:t>
      </w:r>
      <w:r w:rsidRPr="005A6DA9">
        <w:rPr>
          <w:rFonts w:asciiTheme="minorHAnsi" w:hAnsiTheme="minorHAnsi" w:cstheme="minorHAnsi"/>
          <w:color w:val="231F20"/>
          <w:spacing w:val="-9"/>
          <w:sz w:val="22"/>
          <w:szCs w:val="22"/>
        </w:rPr>
        <w:t xml:space="preserve"> </w:t>
      </w:r>
      <w:r w:rsidRPr="005A6DA9">
        <w:rPr>
          <w:rFonts w:asciiTheme="minorHAnsi" w:hAnsiTheme="minorHAnsi" w:cstheme="minorHAnsi"/>
          <w:color w:val="231F20"/>
          <w:sz w:val="22"/>
          <w:szCs w:val="22"/>
        </w:rPr>
        <w:t>development,</w:t>
      </w:r>
      <w:r w:rsidRPr="005A6DA9">
        <w:rPr>
          <w:rFonts w:asciiTheme="minorHAnsi" w:hAnsiTheme="minorHAnsi" w:cstheme="minorHAnsi"/>
          <w:color w:val="231F20"/>
          <w:spacing w:val="-9"/>
          <w:sz w:val="22"/>
          <w:szCs w:val="22"/>
        </w:rPr>
        <w:t xml:space="preserve"> </w:t>
      </w:r>
      <w:r w:rsidRPr="005A6DA9">
        <w:rPr>
          <w:rFonts w:asciiTheme="minorHAnsi" w:hAnsiTheme="minorHAnsi" w:cstheme="minorHAnsi"/>
          <w:color w:val="231F20"/>
          <w:sz w:val="22"/>
          <w:szCs w:val="22"/>
        </w:rPr>
        <w:t>in</w:t>
      </w:r>
      <w:r w:rsidRPr="005A6DA9">
        <w:rPr>
          <w:rFonts w:asciiTheme="minorHAnsi" w:hAnsiTheme="minorHAnsi" w:cstheme="minorHAnsi"/>
          <w:color w:val="231F20"/>
          <w:spacing w:val="-8"/>
          <w:sz w:val="22"/>
          <w:szCs w:val="22"/>
        </w:rPr>
        <w:t xml:space="preserve"> </w:t>
      </w:r>
      <w:r w:rsidRPr="005A6DA9">
        <w:rPr>
          <w:rFonts w:asciiTheme="minorHAnsi" w:hAnsiTheme="minorHAnsi" w:cstheme="minorHAnsi"/>
          <w:color w:val="231F20"/>
          <w:sz w:val="22"/>
          <w:szCs w:val="22"/>
        </w:rPr>
        <w:t>relation</w:t>
      </w:r>
      <w:r w:rsidRPr="005A6DA9">
        <w:rPr>
          <w:rFonts w:asciiTheme="minorHAnsi" w:hAnsiTheme="minorHAnsi" w:cstheme="minorHAnsi"/>
          <w:color w:val="231F20"/>
          <w:spacing w:val="-9"/>
          <w:sz w:val="22"/>
          <w:szCs w:val="22"/>
        </w:rPr>
        <w:t xml:space="preserve"> </w:t>
      </w:r>
      <w:r w:rsidRPr="005A6DA9">
        <w:rPr>
          <w:rFonts w:asciiTheme="minorHAnsi" w:hAnsiTheme="minorHAnsi" w:cstheme="minorHAnsi"/>
          <w:color w:val="231F20"/>
          <w:sz w:val="22"/>
          <w:szCs w:val="22"/>
        </w:rPr>
        <w:t>to</w:t>
      </w:r>
      <w:r w:rsidRPr="005A6DA9">
        <w:rPr>
          <w:rFonts w:asciiTheme="minorHAnsi" w:hAnsiTheme="minorHAnsi" w:cstheme="minorHAnsi"/>
          <w:color w:val="231F20"/>
          <w:spacing w:val="-9"/>
          <w:sz w:val="22"/>
          <w:szCs w:val="22"/>
        </w:rPr>
        <w:t xml:space="preserve"> </w:t>
      </w:r>
      <w:r w:rsidRPr="005A6DA9">
        <w:rPr>
          <w:rFonts w:asciiTheme="minorHAnsi" w:hAnsiTheme="minorHAnsi" w:cstheme="minorHAnsi"/>
          <w:color w:val="231F20"/>
          <w:sz w:val="22"/>
          <w:szCs w:val="22"/>
        </w:rPr>
        <w:t>any</w:t>
      </w:r>
      <w:r w:rsidRPr="005A6DA9">
        <w:rPr>
          <w:rFonts w:asciiTheme="minorHAnsi" w:hAnsiTheme="minorHAnsi" w:cstheme="minorHAnsi"/>
          <w:color w:val="231F20"/>
          <w:spacing w:val="-8"/>
          <w:sz w:val="22"/>
          <w:szCs w:val="22"/>
        </w:rPr>
        <w:t xml:space="preserve"> </w:t>
      </w:r>
      <w:r w:rsidRPr="005A6DA9">
        <w:rPr>
          <w:rFonts w:asciiTheme="minorHAnsi" w:hAnsiTheme="minorHAnsi" w:cstheme="minorHAnsi"/>
          <w:color w:val="231F20"/>
          <w:sz w:val="22"/>
          <w:szCs w:val="22"/>
        </w:rPr>
        <w:t>potential</w:t>
      </w:r>
      <w:r w:rsidRPr="005A6DA9">
        <w:rPr>
          <w:rFonts w:asciiTheme="minorHAnsi" w:hAnsiTheme="minorHAnsi" w:cstheme="minorHAnsi"/>
          <w:color w:val="231F20"/>
          <w:spacing w:val="-9"/>
          <w:sz w:val="22"/>
          <w:szCs w:val="22"/>
        </w:rPr>
        <w:t xml:space="preserve"> </w:t>
      </w:r>
      <w:r w:rsidRPr="005A6DA9">
        <w:rPr>
          <w:rFonts w:asciiTheme="minorHAnsi" w:hAnsiTheme="minorHAnsi" w:cstheme="minorHAnsi"/>
          <w:color w:val="231F20"/>
          <w:sz w:val="22"/>
          <w:szCs w:val="22"/>
        </w:rPr>
        <w:t>impacts</w:t>
      </w:r>
      <w:r w:rsidRPr="005A6DA9">
        <w:rPr>
          <w:rFonts w:asciiTheme="minorHAnsi" w:hAnsiTheme="minorHAnsi" w:cstheme="minorHAnsi"/>
          <w:color w:val="231F20"/>
          <w:spacing w:val="-9"/>
          <w:sz w:val="22"/>
          <w:szCs w:val="22"/>
        </w:rPr>
        <w:t xml:space="preserve"> </w:t>
      </w:r>
      <w:r w:rsidRPr="005A6DA9">
        <w:rPr>
          <w:rFonts w:asciiTheme="minorHAnsi" w:hAnsiTheme="minorHAnsi" w:cstheme="minorHAnsi"/>
          <w:color w:val="231F20"/>
          <w:sz w:val="22"/>
          <w:szCs w:val="22"/>
        </w:rPr>
        <w:t>upon</w:t>
      </w:r>
      <w:r w:rsidRPr="005A6DA9">
        <w:rPr>
          <w:rFonts w:asciiTheme="minorHAnsi" w:hAnsiTheme="minorHAnsi" w:cstheme="minorHAnsi"/>
          <w:color w:val="231F20"/>
          <w:spacing w:val="-8"/>
          <w:sz w:val="22"/>
          <w:szCs w:val="22"/>
        </w:rPr>
        <w:t xml:space="preserve"> </w:t>
      </w:r>
      <w:r w:rsidRPr="005A6DA9">
        <w:rPr>
          <w:rFonts w:asciiTheme="minorHAnsi" w:hAnsiTheme="minorHAnsi" w:cstheme="minorHAnsi"/>
          <w:color w:val="231F20"/>
          <w:sz w:val="22"/>
          <w:szCs w:val="22"/>
        </w:rPr>
        <w:t>the</w:t>
      </w:r>
      <w:r w:rsidRPr="005A6DA9">
        <w:rPr>
          <w:rFonts w:asciiTheme="minorHAnsi" w:hAnsiTheme="minorHAnsi" w:cstheme="minorHAnsi"/>
          <w:color w:val="231F20"/>
          <w:spacing w:val="-9"/>
          <w:sz w:val="22"/>
          <w:szCs w:val="22"/>
        </w:rPr>
        <w:t xml:space="preserve"> </w:t>
      </w:r>
      <w:r w:rsidRPr="005A6DA9">
        <w:rPr>
          <w:rFonts w:asciiTheme="minorHAnsi" w:hAnsiTheme="minorHAnsi" w:cstheme="minorHAnsi"/>
          <w:color w:val="231F20"/>
          <w:sz w:val="22"/>
          <w:szCs w:val="22"/>
        </w:rPr>
        <w:t>Cork</w:t>
      </w:r>
      <w:r w:rsidRPr="005A6DA9">
        <w:rPr>
          <w:rFonts w:asciiTheme="minorHAnsi" w:hAnsiTheme="minorHAnsi" w:cstheme="minorHAnsi"/>
          <w:color w:val="231F20"/>
          <w:spacing w:val="-9"/>
          <w:sz w:val="22"/>
          <w:szCs w:val="22"/>
        </w:rPr>
        <w:t xml:space="preserve"> </w:t>
      </w:r>
      <w:r w:rsidRPr="005A6DA9">
        <w:rPr>
          <w:rFonts w:asciiTheme="minorHAnsi" w:hAnsiTheme="minorHAnsi" w:cstheme="minorHAnsi"/>
          <w:color w:val="231F20"/>
          <w:sz w:val="22"/>
          <w:szCs w:val="22"/>
        </w:rPr>
        <w:t>Harbour</w:t>
      </w:r>
      <w:r w:rsidRPr="005A6DA9">
        <w:rPr>
          <w:rFonts w:asciiTheme="minorHAnsi" w:hAnsiTheme="minorHAnsi" w:cstheme="minorHAnsi"/>
          <w:color w:val="231F20"/>
          <w:spacing w:val="-8"/>
          <w:sz w:val="22"/>
          <w:szCs w:val="22"/>
        </w:rPr>
        <w:t xml:space="preserve"> </w:t>
      </w:r>
      <w:r w:rsidRPr="005A6DA9">
        <w:rPr>
          <w:rFonts w:asciiTheme="minorHAnsi" w:hAnsiTheme="minorHAnsi" w:cstheme="minorHAnsi"/>
          <w:color w:val="231F20"/>
          <w:sz w:val="22"/>
          <w:szCs w:val="22"/>
        </w:rPr>
        <w:t>Special Protection</w:t>
      </w:r>
      <w:r w:rsidRPr="005A6DA9">
        <w:rPr>
          <w:rFonts w:asciiTheme="minorHAnsi" w:hAnsiTheme="minorHAnsi" w:cstheme="minorHAnsi"/>
          <w:color w:val="231F20"/>
          <w:spacing w:val="-5"/>
          <w:sz w:val="22"/>
          <w:szCs w:val="22"/>
        </w:rPr>
        <w:t xml:space="preserve"> </w:t>
      </w:r>
      <w:r w:rsidRPr="005A6DA9">
        <w:rPr>
          <w:rFonts w:asciiTheme="minorHAnsi" w:hAnsiTheme="minorHAnsi" w:cstheme="minorHAnsi"/>
          <w:color w:val="231F20"/>
          <w:sz w:val="22"/>
          <w:szCs w:val="22"/>
        </w:rPr>
        <w:t>Area</w:t>
      </w:r>
      <w:r w:rsidRPr="005A6DA9">
        <w:rPr>
          <w:rFonts w:asciiTheme="minorHAnsi" w:hAnsiTheme="minorHAnsi" w:cstheme="minorHAnsi"/>
          <w:color w:val="231F20"/>
          <w:spacing w:val="-4"/>
          <w:sz w:val="22"/>
          <w:szCs w:val="22"/>
        </w:rPr>
        <w:t xml:space="preserve"> </w:t>
      </w:r>
      <w:r w:rsidRPr="005A6DA9">
        <w:rPr>
          <w:rFonts w:asciiTheme="minorHAnsi" w:hAnsiTheme="minorHAnsi" w:cstheme="minorHAnsi"/>
          <w:color w:val="231F20"/>
          <w:sz w:val="22"/>
          <w:szCs w:val="22"/>
        </w:rPr>
        <w:t>[Site</w:t>
      </w:r>
      <w:r w:rsidRPr="005A6DA9">
        <w:rPr>
          <w:rFonts w:asciiTheme="minorHAnsi" w:hAnsiTheme="minorHAnsi" w:cstheme="minorHAnsi"/>
          <w:color w:val="231F20"/>
          <w:spacing w:val="-4"/>
          <w:sz w:val="22"/>
          <w:szCs w:val="22"/>
        </w:rPr>
        <w:t xml:space="preserve"> </w:t>
      </w:r>
      <w:r w:rsidRPr="005A6DA9">
        <w:rPr>
          <w:rFonts w:asciiTheme="minorHAnsi" w:hAnsiTheme="minorHAnsi" w:cstheme="minorHAnsi"/>
          <w:color w:val="231F20"/>
          <w:sz w:val="22"/>
          <w:szCs w:val="22"/>
        </w:rPr>
        <w:t>No.</w:t>
      </w:r>
      <w:r w:rsidRPr="005A6DA9">
        <w:rPr>
          <w:rFonts w:asciiTheme="minorHAnsi" w:hAnsiTheme="minorHAnsi" w:cstheme="minorHAnsi"/>
          <w:color w:val="231F20"/>
          <w:spacing w:val="-5"/>
          <w:sz w:val="22"/>
          <w:szCs w:val="22"/>
        </w:rPr>
        <w:t xml:space="preserve"> </w:t>
      </w:r>
      <w:r w:rsidRPr="005A6DA9">
        <w:rPr>
          <w:rFonts w:asciiTheme="minorHAnsi" w:hAnsiTheme="minorHAnsi" w:cstheme="minorHAnsi"/>
          <w:color w:val="231F20"/>
          <w:sz w:val="22"/>
          <w:szCs w:val="22"/>
        </w:rPr>
        <w:t>004030]</w:t>
      </w:r>
      <w:r w:rsidRPr="005A6DA9">
        <w:rPr>
          <w:rFonts w:asciiTheme="minorHAnsi" w:hAnsiTheme="minorHAnsi" w:cstheme="minorHAnsi"/>
          <w:color w:val="231F20"/>
          <w:spacing w:val="-4"/>
          <w:sz w:val="22"/>
          <w:szCs w:val="22"/>
        </w:rPr>
        <w:t xml:space="preserve"> </w:t>
      </w:r>
      <w:r w:rsidRPr="005A6DA9">
        <w:rPr>
          <w:rFonts w:asciiTheme="minorHAnsi" w:hAnsiTheme="minorHAnsi" w:cstheme="minorHAnsi"/>
          <w:color w:val="231F20"/>
          <w:sz w:val="22"/>
          <w:szCs w:val="22"/>
        </w:rPr>
        <w:t>and</w:t>
      </w:r>
      <w:r w:rsidRPr="005A6DA9">
        <w:rPr>
          <w:rFonts w:asciiTheme="minorHAnsi" w:hAnsiTheme="minorHAnsi" w:cstheme="minorHAnsi"/>
          <w:color w:val="231F20"/>
          <w:spacing w:val="-4"/>
          <w:sz w:val="22"/>
          <w:szCs w:val="22"/>
        </w:rPr>
        <w:t xml:space="preserve"> </w:t>
      </w:r>
      <w:r w:rsidRPr="005A6DA9">
        <w:rPr>
          <w:rFonts w:asciiTheme="minorHAnsi" w:hAnsiTheme="minorHAnsi" w:cstheme="minorHAnsi"/>
          <w:color w:val="231F20"/>
          <w:sz w:val="22"/>
          <w:szCs w:val="22"/>
        </w:rPr>
        <w:t>the</w:t>
      </w:r>
      <w:r w:rsidRPr="005A6DA9">
        <w:rPr>
          <w:rFonts w:asciiTheme="minorHAnsi" w:hAnsiTheme="minorHAnsi" w:cstheme="minorHAnsi"/>
          <w:color w:val="231F20"/>
          <w:spacing w:val="-5"/>
          <w:sz w:val="22"/>
          <w:szCs w:val="22"/>
        </w:rPr>
        <w:t xml:space="preserve"> </w:t>
      </w:r>
      <w:r w:rsidRPr="005A6DA9">
        <w:rPr>
          <w:rFonts w:asciiTheme="minorHAnsi" w:hAnsiTheme="minorHAnsi" w:cstheme="minorHAnsi"/>
          <w:color w:val="231F20"/>
          <w:sz w:val="22"/>
          <w:szCs w:val="22"/>
        </w:rPr>
        <w:t>Great</w:t>
      </w:r>
      <w:r w:rsidRPr="005A6DA9">
        <w:rPr>
          <w:rFonts w:asciiTheme="minorHAnsi" w:hAnsiTheme="minorHAnsi" w:cstheme="minorHAnsi"/>
          <w:color w:val="231F20"/>
          <w:spacing w:val="-4"/>
          <w:sz w:val="22"/>
          <w:szCs w:val="22"/>
        </w:rPr>
        <w:t xml:space="preserve"> </w:t>
      </w:r>
      <w:r w:rsidRPr="005A6DA9">
        <w:rPr>
          <w:rFonts w:asciiTheme="minorHAnsi" w:hAnsiTheme="minorHAnsi" w:cstheme="minorHAnsi"/>
          <w:color w:val="231F20"/>
          <w:sz w:val="22"/>
          <w:szCs w:val="22"/>
        </w:rPr>
        <w:t>Island</w:t>
      </w:r>
      <w:r w:rsidRPr="005A6DA9">
        <w:rPr>
          <w:rFonts w:asciiTheme="minorHAnsi" w:hAnsiTheme="minorHAnsi" w:cstheme="minorHAnsi"/>
          <w:color w:val="231F20"/>
          <w:spacing w:val="-4"/>
          <w:sz w:val="22"/>
          <w:szCs w:val="22"/>
        </w:rPr>
        <w:t xml:space="preserve"> </w:t>
      </w:r>
      <w:r w:rsidRPr="005A6DA9">
        <w:rPr>
          <w:rFonts w:asciiTheme="minorHAnsi" w:hAnsiTheme="minorHAnsi" w:cstheme="minorHAnsi"/>
          <w:color w:val="231F20"/>
          <w:sz w:val="22"/>
          <w:szCs w:val="22"/>
        </w:rPr>
        <w:t>Channel</w:t>
      </w:r>
      <w:r w:rsidRPr="005A6DA9">
        <w:rPr>
          <w:rFonts w:asciiTheme="minorHAnsi" w:hAnsiTheme="minorHAnsi" w:cstheme="minorHAnsi"/>
          <w:color w:val="231F20"/>
          <w:spacing w:val="-5"/>
          <w:sz w:val="22"/>
          <w:szCs w:val="22"/>
        </w:rPr>
        <w:t xml:space="preserve"> </w:t>
      </w:r>
      <w:r w:rsidRPr="005A6DA9">
        <w:rPr>
          <w:rFonts w:asciiTheme="minorHAnsi" w:hAnsiTheme="minorHAnsi" w:cstheme="minorHAnsi"/>
          <w:color w:val="231F20"/>
          <w:sz w:val="22"/>
          <w:szCs w:val="22"/>
        </w:rPr>
        <w:t>Special</w:t>
      </w:r>
      <w:r w:rsidRPr="005A6DA9">
        <w:rPr>
          <w:rFonts w:asciiTheme="minorHAnsi" w:hAnsiTheme="minorHAnsi" w:cstheme="minorHAnsi"/>
          <w:color w:val="231F20"/>
          <w:spacing w:val="-4"/>
          <w:sz w:val="22"/>
          <w:szCs w:val="22"/>
        </w:rPr>
        <w:t xml:space="preserve"> </w:t>
      </w:r>
      <w:r w:rsidRPr="005A6DA9">
        <w:rPr>
          <w:rFonts w:asciiTheme="minorHAnsi" w:hAnsiTheme="minorHAnsi" w:cstheme="minorHAnsi"/>
          <w:color w:val="231F20"/>
          <w:sz w:val="22"/>
          <w:szCs w:val="22"/>
        </w:rPr>
        <w:t>Area</w:t>
      </w:r>
      <w:r w:rsidRPr="005A6DA9">
        <w:rPr>
          <w:rFonts w:asciiTheme="minorHAnsi" w:hAnsiTheme="minorHAnsi" w:cstheme="minorHAnsi"/>
          <w:color w:val="231F20"/>
          <w:spacing w:val="-4"/>
          <w:sz w:val="22"/>
          <w:szCs w:val="22"/>
        </w:rPr>
        <w:t xml:space="preserve"> </w:t>
      </w:r>
      <w:r w:rsidRPr="005A6DA9">
        <w:rPr>
          <w:rFonts w:asciiTheme="minorHAnsi" w:hAnsiTheme="minorHAnsi" w:cstheme="minorHAnsi"/>
          <w:color w:val="231F20"/>
          <w:sz w:val="22"/>
          <w:szCs w:val="22"/>
        </w:rPr>
        <w:t>of</w:t>
      </w:r>
      <w:r w:rsidRPr="005A6DA9">
        <w:rPr>
          <w:rFonts w:asciiTheme="minorHAnsi" w:hAnsiTheme="minorHAnsi" w:cstheme="minorHAnsi"/>
          <w:color w:val="231F20"/>
          <w:spacing w:val="-5"/>
          <w:sz w:val="22"/>
          <w:szCs w:val="22"/>
        </w:rPr>
        <w:t xml:space="preserve"> </w:t>
      </w:r>
      <w:r w:rsidRPr="005A6DA9">
        <w:rPr>
          <w:rFonts w:asciiTheme="minorHAnsi" w:hAnsiTheme="minorHAnsi" w:cstheme="minorHAnsi"/>
          <w:color w:val="231F20"/>
          <w:sz w:val="22"/>
          <w:szCs w:val="22"/>
        </w:rPr>
        <w:t>Conservation</w:t>
      </w:r>
      <w:r w:rsidRPr="005A6DA9">
        <w:rPr>
          <w:rFonts w:asciiTheme="minorHAnsi" w:hAnsiTheme="minorHAnsi" w:cstheme="minorHAnsi"/>
          <w:color w:val="231F20"/>
          <w:spacing w:val="-4"/>
          <w:sz w:val="22"/>
          <w:szCs w:val="22"/>
        </w:rPr>
        <w:t xml:space="preserve"> </w:t>
      </w:r>
      <w:r w:rsidRPr="005A6DA9">
        <w:rPr>
          <w:rFonts w:asciiTheme="minorHAnsi" w:hAnsiTheme="minorHAnsi" w:cstheme="minorHAnsi"/>
          <w:color w:val="231F20"/>
          <w:sz w:val="22"/>
          <w:szCs w:val="22"/>
        </w:rPr>
        <w:t>[Site</w:t>
      </w:r>
      <w:r w:rsidRPr="005A6DA9">
        <w:rPr>
          <w:rFonts w:asciiTheme="minorHAnsi" w:hAnsiTheme="minorHAnsi" w:cstheme="minorHAnsi"/>
          <w:color w:val="231F20"/>
          <w:spacing w:val="-4"/>
          <w:sz w:val="22"/>
          <w:szCs w:val="22"/>
        </w:rPr>
        <w:t xml:space="preserve"> </w:t>
      </w:r>
      <w:r w:rsidRPr="005A6DA9">
        <w:rPr>
          <w:rFonts w:asciiTheme="minorHAnsi" w:hAnsiTheme="minorHAnsi" w:cstheme="minorHAnsi"/>
          <w:color w:val="231F20"/>
          <w:sz w:val="22"/>
          <w:szCs w:val="22"/>
        </w:rPr>
        <w:t>No. 001058]. The findings of the AA screening noted that no significant effects on any Natura 2000 sites is likely</w:t>
      </w:r>
      <w:r w:rsidRPr="005A6DA9">
        <w:rPr>
          <w:rFonts w:asciiTheme="minorHAnsi" w:hAnsiTheme="minorHAnsi" w:cstheme="minorHAnsi"/>
          <w:color w:val="231F20"/>
          <w:spacing w:val="-5"/>
          <w:sz w:val="22"/>
          <w:szCs w:val="22"/>
        </w:rPr>
        <w:t xml:space="preserve"> </w:t>
      </w:r>
      <w:r w:rsidRPr="005A6DA9">
        <w:rPr>
          <w:rFonts w:asciiTheme="minorHAnsi" w:hAnsiTheme="minorHAnsi" w:cstheme="minorHAnsi"/>
          <w:color w:val="231F20"/>
          <w:sz w:val="22"/>
          <w:szCs w:val="22"/>
        </w:rPr>
        <w:t>and</w:t>
      </w:r>
      <w:r w:rsidRPr="005A6DA9">
        <w:rPr>
          <w:rFonts w:asciiTheme="minorHAnsi" w:hAnsiTheme="minorHAnsi" w:cstheme="minorHAnsi"/>
          <w:color w:val="231F20"/>
          <w:spacing w:val="-5"/>
          <w:sz w:val="22"/>
          <w:szCs w:val="22"/>
        </w:rPr>
        <w:t xml:space="preserve"> </w:t>
      </w:r>
      <w:r w:rsidRPr="005A6DA9">
        <w:rPr>
          <w:rFonts w:asciiTheme="minorHAnsi" w:hAnsiTheme="minorHAnsi" w:cstheme="minorHAnsi"/>
          <w:color w:val="231F20"/>
          <w:sz w:val="22"/>
          <w:szCs w:val="22"/>
        </w:rPr>
        <w:t>it</w:t>
      </w:r>
      <w:r w:rsidRPr="005A6DA9">
        <w:rPr>
          <w:rFonts w:asciiTheme="minorHAnsi" w:hAnsiTheme="minorHAnsi" w:cstheme="minorHAnsi"/>
          <w:color w:val="231F20"/>
          <w:spacing w:val="-4"/>
          <w:sz w:val="22"/>
          <w:szCs w:val="22"/>
        </w:rPr>
        <w:t xml:space="preserve"> </w:t>
      </w:r>
      <w:r w:rsidRPr="005A6DA9">
        <w:rPr>
          <w:rFonts w:asciiTheme="minorHAnsi" w:hAnsiTheme="minorHAnsi" w:cstheme="minorHAnsi"/>
          <w:color w:val="231F20"/>
          <w:sz w:val="22"/>
          <w:szCs w:val="22"/>
        </w:rPr>
        <w:t>was</w:t>
      </w:r>
      <w:r w:rsidRPr="005A6DA9">
        <w:rPr>
          <w:rFonts w:asciiTheme="minorHAnsi" w:hAnsiTheme="minorHAnsi" w:cstheme="minorHAnsi"/>
          <w:color w:val="231F20"/>
          <w:spacing w:val="-5"/>
          <w:sz w:val="22"/>
          <w:szCs w:val="22"/>
        </w:rPr>
        <w:t xml:space="preserve"> </w:t>
      </w:r>
      <w:r w:rsidRPr="005A6DA9">
        <w:rPr>
          <w:rFonts w:asciiTheme="minorHAnsi" w:hAnsiTheme="minorHAnsi" w:cstheme="minorHAnsi"/>
          <w:color w:val="231F20"/>
          <w:sz w:val="22"/>
          <w:szCs w:val="22"/>
        </w:rPr>
        <w:t>not</w:t>
      </w:r>
      <w:r w:rsidRPr="005A6DA9">
        <w:rPr>
          <w:rFonts w:asciiTheme="minorHAnsi" w:hAnsiTheme="minorHAnsi" w:cstheme="minorHAnsi"/>
          <w:color w:val="231F20"/>
          <w:spacing w:val="-5"/>
          <w:sz w:val="22"/>
          <w:szCs w:val="22"/>
        </w:rPr>
        <w:t xml:space="preserve"> </w:t>
      </w:r>
      <w:r w:rsidRPr="005A6DA9">
        <w:rPr>
          <w:rFonts w:asciiTheme="minorHAnsi" w:hAnsiTheme="minorHAnsi" w:cstheme="minorHAnsi"/>
          <w:color w:val="231F20"/>
          <w:sz w:val="22"/>
          <w:szCs w:val="22"/>
        </w:rPr>
        <w:t>necessary</w:t>
      </w:r>
      <w:r w:rsidRPr="005A6DA9">
        <w:rPr>
          <w:rFonts w:asciiTheme="minorHAnsi" w:hAnsiTheme="minorHAnsi" w:cstheme="minorHAnsi"/>
          <w:color w:val="231F20"/>
          <w:spacing w:val="-4"/>
          <w:sz w:val="22"/>
          <w:szCs w:val="22"/>
        </w:rPr>
        <w:t xml:space="preserve"> </w:t>
      </w:r>
      <w:r w:rsidRPr="005A6DA9">
        <w:rPr>
          <w:rFonts w:asciiTheme="minorHAnsi" w:hAnsiTheme="minorHAnsi" w:cstheme="minorHAnsi"/>
          <w:color w:val="231F20"/>
          <w:sz w:val="22"/>
          <w:szCs w:val="22"/>
        </w:rPr>
        <w:t>to</w:t>
      </w:r>
      <w:r w:rsidRPr="005A6DA9">
        <w:rPr>
          <w:rFonts w:asciiTheme="minorHAnsi" w:hAnsiTheme="minorHAnsi" w:cstheme="minorHAnsi"/>
          <w:color w:val="231F20"/>
          <w:spacing w:val="-5"/>
          <w:sz w:val="22"/>
          <w:szCs w:val="22"/>
        </w:rPr>
        <w:t xml:space="preserve"> </w:t>
      </w:r>
      <w:r w:rsidRPr="005A6DA9">
        <w:rPr>
          <w:rFonts w:asciiTheme="minorHAnsi" w:hAnsiTheme="minorHAnsi" w:cstheme="minorHAnsi"/>
          <w:color w:val="231F20"/>
          <w:sz w:val="22"/>
          <w:szCs w:val="22"/>
        </w:rPr>
        <w:t>undertake</w:t>
      </w:r>
      <w:r w:rsidRPr="005A6DA9">
        <w:rPr>
          <w:rFonts w:asciiTheme="minorHAnsi" w:hAnsiTheme="minorHAnsi" w:cstheme="minorHAnsi"/>
          <w:color w:val="231F20"/>
          <w:spacing w:val="-4"/>
          <w:sz w:val="22"/>
          <w:szCs w:val="22"/>
        </w:rPr>
        <w:t xml:space="preserve"> </w:t>
      </w:r>
      <w:r w:rsidRPr="005A6DA9">
        <w:rPr>
          <w:rFonts w:asciiTheme="minorHAnsi" w:hAnsiTheme="minorHAnsi" w:cstheme="minorHAnsi"/>
          <w:color w:val="231F20"/>
          <w:sz w:val="22"/>
          <w:szCs w:val="22"/>
        </w:rPr>
        <w:t>any</w:t>
      </w:r>
      <w:r w:rsidRPr="005A6DA9">
        <w:rPr>
          <w:rFonts w:asciiTheme="minorHAnsi" w:hAnsiTheme="minorHAnsi" w:cstheme="minorHAnsi"/>
          <w:color w:val="231F20"/>
          <w:spacing w:val="-5"/>
          <w:sz w:val="22"/>
          <w:szCs w:val="22"/>
        </w:rPr>
        <w:t xml:space="preserve"> </w:t>
      </w:r>
      <w:r w:rsidRPr="005A6DA9">
        <w:rPr>
          <w:rFonts w:asciiTheme="minorHAnsi" w:hAnsiTheme="minorHAnsi" w:cstheme="minorHAnsi"/>
          <w:color w:val="231F20"/>
          <w:sz w:val="22"/>
          <w:szCs w:val="22"/>
        </w:rPr>
        <w:t>further</w:t>
      </w:r>
      <w:r w:rsidRPr="005A6DA9">
        <w:rPr>
          <w:rFonts w:asciiTheme="minorHAnsi" w:hAnsiTheme="minorHAnsi" w:cstheme="minorHAnsi"/>
          <w:color w:val="231F20"/>
          <w:spacing w:val="-5"/>
          <w:sz w:val="22"/>
          <w:szCs w:val="22"/>
        </w:rPr>
        <w:t xml:space="preserve"> </w:t>
      </w:r>
      <w:r w:rsidRPr="005A6DA9">
        <w:rPr>
          <w:rFonts w:asciiTheme="minorHAnsi" w:hAnsiTheme="minorHAnsi" w:cstheme="minorHAnsi"/>
          <w:color w:val="231F20"/>
          <w:sz w:val="22"/>
          <w:szCs w:val="22"/>
        </w:rPr>
        <w:t>stage</w:t>
      </w:r>
      <w:r w:rsidRPr="005A6DA9">
        <w:rPr>
          <w:rFonts w:asciiTheme="minorHAnsi" w:hAnsiTheme="minorHAnsi" w:cstheme="minorHAnsi"/>
          <w:color w:val="231F20"/>
          <w:spacing w:val="-4"/>
          <w:sz w:val="22"/>
          <w:szCs w:val="22"/>
        </w:rPr>
        <w:t xml:space="preserve"> </w:t>
      </w:r>
      <w:r w:rsidRPr="005A6DA9">
        <w:rPr>
          <w:rFonts w:asciiTheme="minorHAnsi" w:hAnsiTheme="minorHAnsi" w:cstheme="minorHAnsi"/>
          <w:color w:val="231F20"/>
          <w:sz w:val="22"/>
          <w:szCs w:val="22"/>
        </w:rPr>
        <w:t>of</w:t>
      </w:r>
      <w:r w:rsidRPr="005A6DA9">
        <w:rPr>
          <w:rFonts w:asciiTheme="minorHAnsi" w:hAnsiTheme="minorHAnsi" w:cstheme="minorHAnsi"/>
          <w:color w:val="231F20"/>
          <w:spacing w:val="-5"/>
          <w:sz w:val="22"/>
          <w:szCs w:val="22"/>
        </w:rPr>
        <w:t xml:space="preserve"> </w:t>
      </w:r>
      <w:r w:rsidRPr="005A6DA9">
        <w:rPr>
          <w:rFonts w:asciiTheme="minorHAnsi" w:hAnsiTheme="minorHAnsi" w:cstheme="minorHAnsi"/>
          <w:color w:val="231F20"/>
          <w:sz w:val="22"/>
          <w:szCs w:val="22"/>
        </w:rPr>
        <w:t>the</w:t>
      </w:r>
      <w:r w:rsidRPr="005A6DA9">
        <w:rPr>
          <w:rFonts w:asciiTheme="minorHAnsi" w:hAnsiTheme="minorHAnsi" w:cstheme="minorHAnsi"/>
          <w:color w:val="231F20"/>
          <w:spacing w:val="-4"/>
          <w:sz w:val="22"/>
          <w:szCs w:val="22"/>
        </w:rPr>
        <w:t xml:space="preserve"> </w:t>
      </w:r>
      <w:r w:rsidRPr="005A6DA9">
        <w:rPr>
          <w:rFonts w:asciiTheme="minorHAnsi" w:hAnsiTheme="minorHAnsi" w:cstheme="minorHAnsi"/>
          <w:color w:val="231F20"/>
          <w:sz w:val="22"/>
          <w:szCs w:val="22"/>
        </w:rPr>
        <w:t>Appropriate</w:t>
      </w:r>
      <w:r w:rsidRPr="005A6DA9">
        <w:rPr>
          <w:rFonts w:asciiTheme="minorHAnsi" w:hAnsiTheme="minorHAnsi" w:cstheme="minorHAnsi"/>
          <w:color w:val="231F20"/>
          <w:spacing w:val="-5"/>
          <w:sz w:val="22"/>
          <w:szCs w:val="22"/>
        </w:rPr>
        <w:t xml:space="preserve"> </w:t>
      </w:r>
      <w:r w:rsidRPr="005A6DA9">
        <w:rPr>
          <w:rFonts w:asciiTheme="minorHAnsi" w:hAnsiTheme="minorHAnsi" w:cstheme="minorHAnsi"/>
          <w:color w:val="231F20"/>
          <w:sz w:val="22"/>
          <w:szCs w:val="22"/>
        </w:rPr>
        <w:t>Assessment</w:t>
      </w:r>
      <w:r w:rsidRPr="005A6DA9">
        <w:rPr>
          <w:rFonts w:asciiTheme="minorHAnsi" w:hAnsiTheme="minorHAnsi" w:cstheme="minorHAnsi"/>
          <w:color w:val="231F20"/>
          <w:spacing w:val="-5"/>
          <w:sz w:val="22"/>
          <w:szCs w:val="22"/>
        </w:rPr>
        <w:t xml:space="preserve"> </w:t>
      </w:r>
      <w:r w:rsidRPr="005A6DA9">
        <w:rPr>
          <w:rFonts w:asciiTheme="minorHAnsi" w:hAnsiTheme="minorHAnsi" w:cstheme="minorHAnsi"/>
          <w:color w:val="231F20"/>
          <w:sz w:val="22"/>
          <w:szCs w:val="22"/>
        </w:rPr>
        <w:t>process.</w:t>
      </w:r>
    </w:p>
    <w:p w14:paraId="7010DADA" w14:textId="77777777" w:rsidR="00FB75EA" w:rsidRPr="005A6DA9" w:rsidRDefault="00FB75EA" w:rsidP="001F06D9">
      <w:pPr>
        <w:pStyle w:val="BodyText"/>
        <w:jc w:val="both"/>
        <w:rPr>
          <w:rFonts w:asciiTheme="minorHAnsi" w:hAnsiTheme="minorHAnsi" w:cstheme="minorHAnsi"/>
          <w:sz w:val="22"/>
          <w:szCs w:val="22"/>
        </w:rPr>
      </w:pPr>
    </w:p>
    <w:p w14:paraId="51A8BEC0" w14:textId="77777777" w:rsidR="00FB75EA" w:rsidRPr="005A6DA9" w:rsidRDefault="008621D8" w:rsidP="001F06D9">
      <w:pPr>
        <w:pStyle w:val="BodyText"/>
        <w:ind w:left="115" w:right="246"/>
        <w:jc w:val="both"/>
        <w:rPr>
          <w:rFonts w:asciiTheme="minorHAnsi" w:hAnsiTheme="minorHAnsi" w:cstheme="minorHAnsi"/>
          <w:sz w:val="22"/>
          <w:szCs w:val="22"/>
        </w:rPr>
      </w:pPr>
      <w:r w:rsidRPr="005A6DA9">
        <w:rPr>
          <w:rFonts w:asciiTheme="minorHAnsi" w:hAnsiTheme="minorHAnsi" w:cstheme="minorHAnsi"/>
          <w:color w:val="231F20"/>
          <w:sz w:val="22"/>
          <w:szCs w:val="22"/>
        </w:rPr>
        <w:t>In</w:t>
      </w:r>
      <w:r w:rsidRPr="005A6DA9">
        <w:rPr>
          <w:rFonts w:asciiTheme="minorHAnsi" w:hAnsiTheme="minorHAnsi" w:cstheme="minorHAnsi"/>
          <w:color w:val="231F20"/>
          <w:spacing w:val="-21"/>
          <w:sz w:val="22"/>
          <w:szCs w:val="22"/>
        </w:rPr>
        <w:t xml:space="preserve"> </w:t>
      </w:r>
      <w:r w:rsidRPr="005A6DA9">
        <w:rPr>
          <w:rFonts w:asciiTheme="minorHAnsi" w:hAnsiTheme="minorHAnsi" w:cstheme="minorHAnsi"/>
          <w:color w:val="231F20"/>
          <w:sz w:val="22"/>
          <w:szCs w:val="22"/>
        </w:rPr>
        <w:t>addition,</w:t>
      </w:r>
      <w:r w:rsidRPr="005A6DA9">
        <w:rPr>
          <w:rFonts w:asciiTheme="minorHAnsi" w:hAnsiTheme="minorHAnsi" w:cstheme="minorHAnsi"/>
          <w:color w:val="231F20"/>
          <w:spacing w:val="-20"/>
          <w:sz w:val="22"/>
          <w:szCs w:val="22"/>
        </w:rPr>
        <w:t xml:space="preserve"> </w:t>
      </w:r>
      <w:r w:rsidRPr="005A6DA9">
        <w:rPr>
          <w:rFonts w:asciiTheme="minorHAnsi" w:hAnsiTheme="minorHAnsi" w:cstheme="minorHAnsi"/>
          <w:color w:val="231F20"/>
          <w:sz w:val="22"/>
          <w:szCs w:val="22"/>
        </w:rPr>
        <w:t>the</w:t>
      </w:r>
      <w:r w:rsidRPr="005A6DA9">
        <w:rPr>
          <w:rFonts w:asciiTheme="minorHAnsi" w:hAnsiTheme="minorHAnsi" w:cstheme="minorHAnsi"/>
          <w:color w:val="231F20"/>
          <w:spacing w:val="-20"/>
          <w:sz w:val="22"/>
          <w:szCs w:val="22"/>
        </w:rPr>
        <w:t xml:space="preserve"> </w:t>
      </w:r>
      <w:r w:rsidRPr="005A6DA9">
        <w:rPr>
          <w:rFonts w:asciiTheme="minorHAnsi" w:hAnsiTheme="minorHAnsi" w:cstheme="minorHAnsi"/>
          <w:color w:val="231F20"/>
          <w:sz w:val="22"/>
          <w:szCs w:val="22"/>
        </w:rPr>
        <w:t>proposed</w:t>
      </w:r>
      <w:r w:rsidRPr="005A6DA9">
        <w:rPr>
          <w:rFonts w:asciiTheme="minorHAnsi" w:hAnsiTheme="minorHAnsi" w:cstheme="minorHAnsi"/>
          <w:color w:val="231F20"/>
          <w:spacing w:val="-20"/>
          <w:sz w:val="22"/>
          <w:szCs w:val="22"/>
        </w:rPr>
        <w:t xml:space="preserve"> </w:t>
      </w:r>
      <w:r w:rsidRPr="005A6DA9">
        <w:rPr>
          <w:rFonts w:asciiTheme="minorHAnsi" w:hAnsiTheme="minorHAnsi" w:cstheme="minorHAnsi"/>
          <w:color w:val="231F20"/>
          <w:sz w:val="22"/>
          <w:szCs w:val="22"/>
        </w:rPr>
        <w:t>development</w:t>
      </w:r>
      <w:r w:rsidRPr="005A6DA9">
        <w:rPr>
          <w:rFonts w:asciiTheme="minorHAnsi" w:hAnsiTheme="minorHAnsi" w:cstheme="minorHAnsi"/>
          <w:color w:val="231F20"/>
          <w:spacing w:val="-20"/>
          <w:sz w:val="22"/>
          <w:szCs w:val="22"/>
        </w:rPr>
        <w:t xml:space="preserve"> </w:t>
      </w:r>
      <w:r w:rsidRPr="005A6DA9">
        <w:rPr>
          <w:rFonts w:asciiTheme="minorHAnsi" w:hAnsiTheme="minorHAnsi" w:cstheme="minorHAnsi"/>
          <w:color w:val="231F20"/>
          <w:sz w:val="22"/>
          <w:szCs w:val="22"/>
        </w:rPr>
        <w:t>has</w:t>
      </w:r>
      <w:r w:rsidRPr="005A6DA9">
        <w:rPr>
          <w:rFonts w:asciiTheme="minorHAnsi" w:hAnsiTheme="minorHAnsi" w:cstheme="minorHAnsi"/>
          <w:color w:val="231F20"/>
          <w:spacing w:val="-20"/>
          <w:sz w:val="22"/>
          <w:szCs w:val="22"/>
        </w:rPr>
        <w:t xml:space="preserve"> </w:t>
      </w:r>
      <w:r w:rsidRPr="005A6DA9">
        <w:rPr>
          <w:rFonts w:asciiTheme="minorHAnsi" w:hAnsiTheme="minorHAnsi" w:cstheme="minorHAnsi"/>
          <w:color w:val="231F20"/>
          <w:sz w:val="22"/>
          <w:szCs w:val="22"/>
        </w:rPr>
        <w:t>been</w:t>
      </w:r>
      <w:r w:rsidRPr="005A6DA9">
        <w:rPr>
          <w:rFonts w:asciiTheme="minorHAnsi" w:hAnsiTheme="minorHAnsi" w:cstheme="minorHAnsi"/>
          <w:color w:val="231F20"/>
          <w:spacing w:val="-21"/>
          <w:sz w:val="22"/>
          <w:szCs w:val="22"/>
        </w:rPr>
        <w:t xml:space="preserve"> </w:t>
      </w:r>
      <w:r w:rsidRPr="005A6DA9">
        <w:rPr>
          <w:rFonts w:asciiTheme="minorHAnsi" w:hAnsiTheme="minorHAnsi" w:cstheme="minorHAnsi"/>
          <w:color w:val="231F20"/>
          <w:sz w:val="22"/>
          <w:szCs w:val="22"/>
        </w:rPr>
        <w:t>screened</w:t>
      </w:r>
      <w:r w:rsidRPr="005A6DA9">
        <w:rPr>
          <w:rFonts w:asciiTheme="minorHAnsi" w:hAnsiTheme="minorHAnsi" w:cstheme="minorHAnsi"/>
          <w:color w:val="231F20"/>
          <w:spacing w:val="-20"/>
          <w:sz w:val="22"/>
          <w:szCs w:val="22"/>
        </w:rPr>
        <w:t xml:space="preserve"> </w:t>
      </w:r>
      <w:r w:rsidRPr="005A6DA9">
        <w:rPr>
          <w:rFonts w:asciiTheme="minorHAnsi" w:hAnsiTheme="minorHAnsi" w:cstheme="minorHAnsi"/>
          <w:color w:val="231F20"/>
          <w:sz w:val="22"/>
          <w:szCs w:val="22"/>
        </w:rPr>
        <w:t>to</w:t>
      </w:r>
      <w:r w:rsidRPr="005A6DA9">
        <w:rPr>
          <w:rFonts w:asciiTheme="minorHAnsi" w:hAnsiTheme="minorHAnsi" w:cstheme="minorHAnsi"/>
          <w:color w:val="231F20"/>
          <w:spacing w:val="-20"/>
          <w:sz w:val="22"/>
          <w:szCs w:val="22"/>
        </w:rPr>
        <w:t xml:space="preserve"> </w:t>
      </w:r>
      <w:r w:rsidRPr="005A6DA9">
        <w:rPr>
          <w:rFonts w:asciiTheme="minorHAnsi" w:hAnsiTheme="minorHAnsi" w:cstheme="minorHAnsi"/>
          <w:color w:val="231F20"/>
          <w:sz w:val="22"/>
          <w:szCs w:val="22"/>
        </w:rPr>
        <w:t>determine</w:t>
      </w:r>
      <w:r w:rsidRPr="005A6DA9">
        <w:rPr>
          <w:rFonts w:asciiTheme="minorHAnsi" w:hAnsiTheme="minorHAnsi" w:cstheme="minorHAnsi"/>
          <w:color w:val="231F20"/>
          <w:spacing w:val="-20"/>
          <w:sz w:val="22"/>
          <w:szCs w:val="22"/>
        </w:rPr>
        <w:t xml:space="preserve"> </w:t>
      </w:r>
      <w:r w:rsidRPr="005A6DA9">
        <w:rPr>
          <w:rFonts w:asciiTheme="minorHAnsi" w:hAnsiTheme="minorHAnsi" w:cstheme="minorHAnsi"/>
          <w:color w:val="231F20"/>
          <w:sz w:val="22"/>
          <w:szCs w:val="22"/>
        </w:rPr>
        <w:t>whether</w:t>
      </w:r>
      <w:r w:rsidRPr="005A6DA9">
        <w:rPr>
          <w:rFonts w:asciiTheme="minorHAnsi" w:hAnsiTheme="minorHAnsi" w:cstheme="minorHAnsi"/>
          <w:color w:val="231F20"/>
          <w:spacing w:val="-20"/>
          <w:sz w:val="22"/>
          <w:szCs w:val="22"/>
        </w:rPr>
        <w:t xml:space="preserve"> </w:t>
      </w:r>
      <w:r w:rsidRPr="005A6DA9">
        <w:rPr>
          <w:rFonts w:asciiTheme="minorHAnsi" w:hAnsiTheme="minorHAnsi" w:cstheme="minorHAnsi"/>
          <w:color w:val="231F20"/>
          <w:sz w:val="22"/>
          <w:szCs w:val="22"/>
        </w:rPr>
        <w:t>an</w:t>
      </w:r>
      <w:r w:rsidRPr="005A6DA9">
        <w:rPr>
          <w:rFonts w:asciiTheme="minorHAnsi" w:hAnsiTheme="minorHAnsi" w:cstheme="minorHAnsi"/>
          <w:color w:val="231F20"/>
          <w:spacing w:val="-20"/>
          <w:sz w:val="22"/>
          <w:szCs w:val="22"/>
        </w:rPr>
        <w:t xml:space="preserve"> </w:t>
      </w:r>
      <w:r w:rsidRPr="005A6DA9">
        <w:rPr>
          <w:rFonts w:asciiTheme="minorHAnsi" w:hAnsiTheme="minorHAnsi" w:cstheme="minorHAnsi"/>
          <w:b/>
          <w:color w:val="231F20"/>
          <w:sz w:val="22"/>
          <w:szCs w:val="22"/>
        </w:rPr>
        <w:t>Environmental Impact</w:t>
      </w:r>
      <w:r w:rsidRPr="005A6DA9">
        <w:rPr>
          <w:rFonts w:asciiTheme="minorHAnsi" w:hAnsiTheme="minorHAnsi" w:cstheme="minorHAnsi"/>
          <w:b/>
          <w:color w:val="231F20"/>
          <w:spacing w:val="-4"/>
          <w:sz w:val="22"/>
          <w:szCs w:val="22"/>
        </w:rPr>
        <w:t xml:space="preserve"> </w:t>
      </w:r>
      <w:r w:rsidRPr="005A6DA9">
        <w:rPr>
          <w:rFonts w:asciiTheme="minorHAnsi" w:hAnsiTheme="minorHAnsi" w:cstheme="minorHAnsi"/>
          <w:b/>
          <w:color w:val="231F20"/>
          <w:sz w:val="22"/>
          <w:szCs w:val="22"/>
        </w:rPr>
        <w:t>Assessment</w:t>
      </w:r>
      <w:r w:rsidRPr="005A6DA9">
        <w:rPr>
          <w:rFonts w:asciiTheme="minorHAnsi" w:hAnsiTheme="minorHAnsi" w:cstheme="minorHAnsi"/>
          <w:b/>
          <w:color w:val="231F20"/>
          <w:spacing w:val="-4"/>
          <w:sz w:val="22"/>
          <w:szCs w:val="22"/>
        </w:rPr>
        <w:t xml:space="preserve"> </w:t>
      </w:r>
      <w:r w:rsidRPr="005A6DA9">
        <w:rPr>
          <w:rFonts w:asciiTheme="minorHAnsi" w:hAnsiTheme="minorHAnsi" w:cstheme="minorHAnsi"/>
          <w:b/>
          <w:color w:val="231F20"/>
          <w:sz w:val="22"/>
          <w:szCs w:val="22"/>
        </w:rPr>
        <w:t>(EIA)</w:t>
      </w:r>
      <w:r w:rsidRPr="005A6DA9">
        <w:rPr>
          <w:rFonts w:asciiTheme="minorHAnsi" w:hAnsiTheme="minorHAnsi" w:cstheme="minorHAnsi"/>
          <w:b/>
          <w:color w:val="231F20"/>
          <w:spacing w:val="-3"/>
          <w:sz w:val="22"/>
          <w:szCs w:val="22"/>
        </w:rPr>
        <w:t xml:space="preserve"> </w:t>
      </w:r>
      <w:r w:rsidRPr="005A6DA9">
        <w:rPr>
          <w:rFonts w:asciiTheme="minorHAnsi" w:hAnsiTheme="minorHAnsi" w:cstheme="minorHAnsi"/>
          <w:color w:val="231F20"/>
          <w:sz w:val="22"/>
          <w:szCs w:val="22"/>
        </w:rPr>
        <w:t>is</w:t>
      </w:r>
      <w:r w:rsidRPr="005A6DA9">
        <w:rPr>
          <w:rFonts w:asciiTheme="minorHAnsi" w:hAnsiTheme="minorHAnsi" w:cstheme="minorHAnsi"/>
          <w:color w:val="231F20"/>
          <w:spacing w:val="-9"/>
          <w:sz w:val="22"/>
          <w:szCs w:val="22"/>
        </w:rPr>
        <w:t xml:space="preserve"> </w:t>
      </w:r>
      <w:r w:rsidRPr="005A6DA9">
        <w:rPr>
          <w:rFonts w:asciiTheme="minorHAnsi" w:hAnsiTheme="minorHAnsi" w:cstheme="minorHAnsi"/>
          <w:color w:val="231F20"/>
          <w:sz w:val="22"/>
          <w:szCs w:val="22"/>
        </w:rPr>
        <w:t>required</w:t>
      </w:r>
      <w:r w:rsidRPr="005A6DA9">
        <w:rPr>
          <w:rFonts w:asciiTheme="minorHAnsi" w:hAnsiTheme="minorHAnsi" w:cstheme="minorHAnsi"/>
          <w:color w:val="231F20"/>
          <w:spacing w:val="-9"/>
          <w:sz w:val="22"/>
          <w:szCs w:val="22"/>
        </w:rPr>
        <w:t xml:space="preserve"> </w:t>
      </w:r>
      <w:r w:rsidRPr="005A6DA9">
        <w:rPr>
          <w:rFonts w:asciiTheme="minorHAnsi" w:hAnsiTheme="minorHAnsi" w:cstheme="minorHAnsi"/>
          <w:color w:val="231F20"/>
          <w:sz w:val="22"/>
          <w:szCs w:val="22"/>
        </w:rPr>
        <w:t>and</w:t>
      </w:r>
      <w:r w:rsidRPr="005A6DA9">
        <w:rPr>
          <w:rFonts w:asciiTheme="minorHAnsi" w:hAnsiTheme="minorHAnsi" w:cstheme="minorHAnsi"/>
          <w:color w:val="231F20"/>
          <w:spacing w:val="-9"/>
          <w:sz w:val="22"/>
          <w:szCs w:val="22"/>
        </w:rPr>
        <w:t xml:space="preserve"> </w:t>
      </w:r>
      <w:r w:rsidRPr="005A6DA9">
        <w:rPr>
          <w:rFonts w:asciiTheme="minorHAnsi" w:hAnsiTheme="minorHAnsi" w:cstheme="minorHAnsi"/>
          <w:color w:val="231F20"/>
          <w:sz w:val="22"/>
          <w:szCs w:val="22"/>
        </w:rPr>
        <w:t>it</w:t>
      </w:r>
      <w:r w:rsidRPr="005A6DA9">
        <w:rPr>
          <w:rFonts w:asciiTheme="minorHAnsi" w:hAnsiTheme="minorHAnsi" w:cstheme="minorHAnsi"/>
          <w:color w:val="231F20"/>
          <w:spacing w:val="-10"/>
          <w:sz w:val="22"/>
          <w:szCs w:val="22"/>
        </w:rPr>
        <w:t xml:space="preserve"> </w:t>
      </w:r>
      <w:r w:rsidRPr="005A6DA9">
        <w:rPr>
          <w:rFonts w:asciiTheme="minorHAnsi" w:hAnsiTheme="minorHAnsi" w:cstheme="minorHAnsi"/>
          <w:color w:val="231F20"/>
          <w:sz w:val="22"/>
          <w:szCs w:val="22"/>
        </w:rPr>
        <w:t>has</w:t>
      </w:r>
      <w:r w:rsidRPr="005A6DA9">
        <w:rPr>
          <w:rFonts w:asciiTheme="minorHAnsi" w:hAnsiTheme="minorHAnsi" w:cstheme="minorHAnsi"/>
          <w:color w:val="231F20"/>
          <w:spacing w:val="-9"/>
          <w:sz w:val="22"/>
          <w:szCs w:val="22"/>
        </w:rPr>
        <w:t xml:space="preserve"> </w:t>
      </w:r>
      <w:r w:rsidRPr="005A6DA9">
        <w:rPr>
          <w:rFonts w:asciiTheme="minorHAnsi" w:hAnsiTheme="minorHAnsi" w:cstheme="minorHAnsi"/>
          <w:color w:val="231F20"/>
          <w:sz w:val="22"/>
          <w:szCs w:val="22"/>
        </w:rPr>
        <w:t>been</w:t>
      </w:r>
      <w:r w:rsidRPr="005A6DA9">
        <w:rPr>
          <w:rFonts w:asciiTheme="minorHAnsi" w:hAnsiTheme="minorHAnsi" w:cstheme="minorHAnsi"/>
          <w:color w:val="231F20"/>
          <w:spacing w:val="-9"/>
          <w:sz w:val="22"/>
          <w:szCs w:val="22"/>
        </w:rPr>
        <w:t xml:space="preserve"> </w:t>
      </w:r>
      <w:r w:rsidRPr="005A6DA9">
        <w:rPr>
          <w:rFonts w:asciiTheme="minorHAnsi" w:hAnsiTheme="minorHAnsi" w:cstheme="minorHAnsi"/>
          <w:color w:val="231F20"/>
          <w:sz w:val="22"/>
          <w:szCs w:val="22"/>
        </w:rPr>
        <w:t>concluded</w:t>
      </w:r>
      <w:r w:rsidRPr="005A6DA9">
        <w:rPr>
          <w:rFonts w:asciiTheme="minorHAnsi" w:hAnsiTheme="minorHAnsi" w:cstheme="minorHAnsi"/>
          <w:color w:val="231F20"/>
          <w:spacing w:val="-9"/>
          <w:sz w:val="22"/>
          <w:szCs w:val="22"/>
        </w:rPr>
        <w:t xml:space="preserve"> </w:t>
      </w:r>
      <w:r w:rsidRPr="005A6DA9">
        <w:rPr>
          <w:rFonts w:asciiTheme="minorHAnsi" w:hAnsiTheme="minorHAnsi" w:cstheme="minorHAnsi"/>
          <w:color w:val="231F20"/>
          <w:sz w:val="22"/>
          <w:szCs w:val="22"/>
        </w:rPr>
        <w:t>that</w:t>
      </w:r>
      <w:r w:rsidRPr="005A6DA9">
        <w:rPr>
          <w:rFonts w:asciiTheme="minorHAnsi" w:hAnsiTheme="minorHAnsi" w:cstheme="minorHAnsi"/>
          <w:color w:val="231F20"/>
          <w:spacing w:val="-9"/>
          <w:sz w:val="22"/>
          <w:szCs w:val="22"/>
        </w:rPr>
        <w:t xml:space="preserve"> </w:t>
      </w:r>
      <w:r w:rsidRPr="005A6DA9">
        <w:rPr>
          <w:rFonts w:asciiTheme="minorHAnsi" w:hAnsiTheme="minorHAnsi" w:cstheme="minorHAnsi"/>
          <w:color w:val="231F20"/>
          <w:sz w:val="22"/>
          <w:szCs w:val="22"/>
        </w:rPr>
        <w:t>there</w:t>
      </w:r>
      <w:r w:rsidRPr="005A6DA9">
        <w:rPr>
          <w:rFonts w:asciiTheme="minorHAnsi" w:hAnsiTheme="minorHAnsi" w:cstheme="minorHAnsi"/>
          <w:color w:val="231F20"/>
          <w:spacing w:val="-9"/>
          <w:sz w:val="22"/>
          <w:szCs w:val="22"/>
        </w:rPr>
        <w:t xml:space="preserve"> </w:t>
      </w:r>
      <w:r w:rsidRPr="005A6DA9">
        <w:rPr>
          <w:rFonts w:asciiTheme="minorHAnsi" w:hAnsiTheme="minorHAnsi" w:cstheme="minorHAnsi"/>
          <w:color w:val="231F20"/>
          <w:sz w:val="22"/>
          <w:szCs w:val="22"/>
        </w:rPr>
        <w:t>will</w:t>
      </w:r>
      <w:r w:rsidRPr="005A6DA9">
        <w:rPr>
          <w:rFonts w:asciiTheme="minorHAnsi" w:hAnsiTheme="minorHAnsi" w:cstheme="minorHAnsi"/>
          <w:color w:val="231F20"/>
          <w:spacing w:val="-9"/>
          <w:sz w:val="22"/>
          <w:szCs w:val="22"/>
        </w:rPr>
        <w:t xml:space="preserve"> </w:t>
      </w:r>
      <w:r w:rsidRPr="005A6DA9">
        <w:rPr>
          <w:rFonts w:asciiTheme="minorHAnsi" w:hAnsiTheme="minorHAnsi" w:cstheme="minorHAnsi"/>
          <w:color w:val="231F20"/>
          <w:sz w:val="22"/>
          <w:szCs w:val="22"/>
        </w:rPr>
        <w:t>be</w:t>
      </w:r>
      <w:r w:rsidRPr="005A6DA9">
        <w:rPr>
          <w:rFonts w:asciiTheme="minorHAnsi" w:hAnsiTheme="minorHAnsi" w:cstheme="minorHAnsi"/>
          <w:color w:val="231F20"/>
          <w:spacing w:val="-9"/>
          <w:sz w:val="22"/>
          <w:szCs w:val="22"/>
        </w:rPr>
        <w:t xml:space="preserve"> </w:t>
      </w:r>
      <w:r w:rsidRPr="005A6DA9">
        <w:rPr>
          <w:rFonts w:asciiTheme="minorHAnsi" w:hAnsiTheme="minorHAnsi" w:cstheme="minorHAnsi"/>
          <w:color w:val="231F20"/>
          <w:sz w:val="22"/>
          <w:szCs w:val="22"/>
        </w:rPr>
        <w:t>no</w:t>
      </w:r>
      <w:r w:rsidRPr="005A6DA9">
        <w:rPr>
          <w:rFonts w:asciiTheme="minorHAnsi" w:hAnsiTheme="minorHAnsi" w:cstheme="minorHAnsi"/>
          <w:color w:val="231F20"/>
          <w:spacing w:val="-9"/>
          <w:sz w:val="22"/>
          <w:szCs w:val="22"/>
        </w:rPr>
        <w:t xml:space="preserve"> </w:t>
      </w:r>
      <w:r w:rsidRPr="005A6DA9">
        <w:rPr>
          <w:rFonts w:asciiTheme="minorHAnsi" w:hAnsiTheme="minorHAnsi" w:cstheme="minorHAnsi"/>
          <w:color w:val="231F20"/>
          <w:sz w:val="22"/>
          <w:szCs w:val="22"/>
        </w:rPr>
        <w:t>real</w:t>
      </w:r>
      <w:r w:rsidRPr="005A6DA9">
        <w:rPr>
          <w:rFonts w:asciiTheme="minorHAnsi" w:hAnsiTheme="minorHAnsi" w:cstheme="minorHAnsi"/>
          <w:color w:val="231F20"/>
          <w:spacing w:val="-9"/>
          <w:sz w:val="22"/>
          <w:szCs w:val="22"/>
        </w:rPr>
        <w:t xml:space="preserve"> </w:t>
      </w:r>
      <w:r w:rsidRPr="005A6DA9">
        <w:rPr>
          <w:rFonts w:asciiTheme="minorHAnsi" w:hAnsiTheme="minorHAnsi" w:cstheme="minorHAnsi"/>
          <w:color w:val="231F20"/>
          <w:sz w:val="22"/>
          <w:szCs w:val="22"/>
        </w:rPr>
        <w:t>likelihood</w:t>
      </w:r>
      <w:r w:rsidRPr="005A6DA9">
        <w:rPr>
          <w:rFonts w:asciiTheme="minorHAnsi" w:hAnsiTheme="minorHAnsi" w:cstheme="minorHAnsi"/>
          <w:color w:val="231F20"/>
          <w:spacing w:val="-10"/>
          <w:sz w:val="22"/>
          <w:szCs w:val="22"/>
        </w:rPr>
        <w:t xml:space="preserve"> </w:t>
      </w:r>
      <w:r w:rsidRPr="005A6DA9">
        <w:rPr>
          <w:rFonts w:asciiTheme="minorHAnsi" w:hAnsiTheme="minorHAnsi" w:cstheme="minorHAnsi"/>
          <w:color w:val="231F20"/>
          <w:sz w:val="22"/>
          <w:szCs w:val="22"/>
        </w:rPr>
        <w:t>of significant</w:t>
      </w:r>
      <w:r w:rsidRPr="005A6DA9">
        <w:rPr>
          <w:rFonts w:asciiTheme="minorHAnsi" w:hAnsiTheme="minorHAnsi" w:cstheme="minorHAnsi"/>
          <w:color w:val="231F20"/>
          <w:spacing w:val="-20"/>
          <w:sz w:val="22"/>
          <w:szCs w:val="22"/>
        </w:rPr>
        <w:t xml:space="preserve"> </w:t>
      </w:r>
      <w:r w:rsidRPr="005A6DA9">
        <w:rPr>
          <w:rFonts w:asciiTheme="minorHAnsi" w:hAnsiTheme="minorHAnsi" w:cstheme="minorHAnsi"/>
          <w:color w:val="231F20"/>
          <w:sz w:val="22"/>
          <w:szCs w:val="22"/>
        </w:rPr>
        <w:t>effects</w:t>
      </w:r>
      <w:r w:rsidRPr="005A6DA9">
        <w:rPr>
          <w:rFonts w:asciiTheme="minorHAnsi" w:hAnsiTheme="minorHAnsi" w:cstheme="minorHAnsi"/>
          <w:color w:val="231F20"/>
          <w:spacing w:val="-20"/>
          <w:sz w:val="22"/>
          <w:szCs w:val="22"/>
        </w:rPr>
        <w:t xml:space="preserve"> </w:t>
      </w:r>
      <w:r w:rsidRPr="005A6DA9">
        <w:rPr>
          <w:rFonts w:asciiTheme="minorHAnsi" w:hAnsiTheme="minorHAnsi" w:cstheme="minorHAnsi"/>
          <w:color w:val="231F20"/>
          <w:sz w:val="22"/>
          <w:szCs w:val="22"/>
        </w:rPr>
        <w:t>on</w:t>
      </w:r>
      <w:r w:rsidRPr="005A6DA9">
        <w:rPr>
          <w:rFonts w:asciiTheme="minorHAnsi" w:hAnsiTheme="minorHAnsi" w:cstheme="minorHAnsi"/>
          <w:color w:val="231F20"/>
          <w:spacing w:val="-20"/>
          <w:sz w:val="22"/>
          <w:szCs w:val="22"/>
        </w:rPr>
        <w:t xml:space="preserve"> </w:t>
      </w:r>
      <w:r w:rsidRPr="005A6DA9">
        <w:rPr>
          <w:rFonts w:asciiTheme="minorHAnsi" w:hAnsiTheme="minorHAnsi" w:cstheme="minorHAnsi"/>
          <w:color w:val="231F20"/>
          <w:sz w:val="22"/>
          <w:szCs w:val="22"/>
        </w:rPr>
        <w:t>the</w:t>
      </w:r>
      <w:r w:rsidRPr="005A6DA9">
        <w:rPr>
          <w:rFonts w:asciiTheme="minorHAnsi" w:hAnsiTheme="minorHAnsi" w:cstheme="minorHAnsi"/>
          <w:color w:val="231F20"/>
          <w:spacing w:val="-20"/>
          <w:sz w:val="22"/>
          <w:szCs w:val="22"/>
        </w:rPr>
        <w:t xml:space="preserve"> </w:t>
      </w:r>
      <w:r w:rsidRPr="005A6DA9">
        <w:rPr>
          <w:rFonts w:asciiTheme="minorHAnsi" w:hAnsiTheme="minorHAnsi" w:cstheme="minorHAnsi"/>
          <w:color w:val="231F20"/>
          <w:sz w:val="22"/>
          <w:szCs w:val="22"/>
        </w:rPr>
        <w:t>environment</w:t>
      </w:r>
      <w:r w:rsidRPr="005A6DA9">
        <w:rPr>
          <w:rFonts w:asciiTheme="minorHAnsi" w:hAnsiTheme="minorHAnsi" w:cstheme="minorHAnsi"/>
          <w:color w:val="231F20"/>
          <w:spacing w:val="-20"/>
          <w:sz w:val="22"/>
          <w:szCs w:val="22"/>
        </w:rPr>
        <w:t xml:space="preserve"> </w:t>
      </w:r>
      <w:r w:rsidRPr="005A6DA9">
        <w:rPr>
          <w:rFonts w:asciiTheme="minorHAnsi" w:hAnsiTheme="minorHAnsi" w:cstheme="minorHAnsi"/>
          <w:color w:val="231F20"/>
          <w:sz w:val="22"/>
          <w:szCs w:val="22"/>
        </w:rPr>
        <w:t>arising</w:t>
      </w:r>
      <w:r w:rsidRPr="005A6DA9">
        <w:rPr>
          <w:rFonts w:asciiTheme="minorHAnsi" w:hAnsiTheme="minorHAnsi" w:cstheme="minorHAnsi"/>
          <w:color w:val="231F20"/>
          <w:spacing w:val="-20"/>
          <w:sz w:val="22"/>
          <w:szCs w:val="22"/>
        </w:rPr>
        <w:t xml:space="preserve"> </w:t>
      </w:r>
      <w:r w:rsidRPr="005A6DA9">
        <w:rPr>
          <w:rFonts w:asciiTheme="minorHAnsi" w:hAnsiTheme="minorHAnsi" w:cstheme="minorHAnsi"/>
          <w:color w:val="231F20"/>
          <w:sz w:val="22"/>
          <w:szCs w:val="22"/>
        </w:rPr>
        <w:t>from</w:t>
      </w:r>
      <w:r w:rsidRPr="005A6DA9">
        <w:rPr>
          <w:rFonts w:asciiTheme="minorHAnsi" w:hAnsiTheme="minorHAnsi" w:cstheme="minorHAnsi"/>
          <w:color w:val="231F20"/>
          <w:spacing w:val="-20"/>
          <w:sz w:val="22"/>
          <w:szCs w:val="22"/>
        </w:rPr>
        <w:t xml:space="preserve"> </w:t>
      </w:r>
      <w:r w:rsidRPr="005A6DA9">
        <w:rPr>
          <w:rFonts w:asciiTheme="minorHAnsi" w:hAnsiTheme="minorHAnsi" w:cstheme="minorHAnsi"/>
          <w:color w:val="231F20"/>
          <w:sz w:val="22"/>
          <w:szCs w:val="22"/>
        </w:rPr>
        <w:t>the</w:t>
      </w:r>
      <w:r w:rsidRPr="005A6DA9">
        <w:rPr>
          <w:rFonts w:asciiTheme="minorHAnsi" w:hAnsiTheme="minorHAnsi" w:cstheme="minorHAnsi"/>
          <w:color w:val="231F20"/>
          <w:spacing w:val="-20"/>
          <w:sz w:val="22"/>
          <w:szCs w:val="22"/>
        </w:rPr>
        <w:t xml:space="preserve"> </w:t>
      </w:r>
      <w:r w:rsidRPr="005A6DA9">
        <w:rPr>
          <w:rFonts w:asciiTheme="minorHAnsi" w:hAnsiTheme="minorHAnsi" w:cstheme="minorHAnsi"/>
          <w:color w:val="231F20"/>
          <w:sz w:val="22"/>
          <w:szCs w:val="22"/>
        </w:rPr>
        <w:t>proposed</w:t>
      </w:r>
      <w:r w:rsidRPr="005A6DA9">
        <w:rPr>
          <w:rFonts w:asciiTheme="minorHAnsi" w:hAnsiTheme="minorHAnsi" w:cstheme="minorHAnsi"/>
          <w:color w:val="231F20"/>
          <w:spacing w:val="-20"/>
          <w:sz w:val="22"/>
          <w:szCs w:val="22"/>
        </w:rPr>
        <w:t xml:space="preserve"> </w:t>
      </w:r>
      <w:r w:rsidRPr="005A6DA9">
        <w:rPr>
          <w:rFonts w:asciiTheme="minorHAnsi" w:hAnsiTheme="minorHAnsi" w:cstheme="minorHAnsi"/>
          <w:color w:val="231F20"/>
          <w:sz w:val="22"/>
          <w:szCs w:val="22"/>
        </w:rPr>
        <w:t>development</w:t>
      </w:r>
      <w:r w:rsidRPr="005A6DA9">
        <w:rPr>
          <w:rFonts w:asciiTheme="minorHAnsi" w:hAnsiTheme="minorHAnsi" w:cstheme="minorHAnsi"/>
          <w:color w:val="231F20"/>
          <w:spacing w:val="-20"/>
          <w:sz w:val="22"/>
          <w:szCs w:val="22"/>
        </w:rPr>
        <w:t xml:space="preserve"> </w:t>
      </w:r>
      <w:r w:rsidRPr="005A6DA9">
        <w:rPr>
          <w:rFonts w:asciiTheme="minorHAnsi" w:hAnsiTheme="minorHAnsi" w:cstheme="minorHAnsi"/>
          <w:color w:val="231F20"/>
          <w:sz w:val="22"/>
          <w:szCs w:val="22"/>
        </w:rPr>
        <w:t>and</w:t>
      </w:r>
      <w:r w:rsidRPr="005A6DA9">
        <w:rPr>
          <w:rFonts w:asciiTheme="minorHAnsi" w:hAnsiTheme="minorHAnsi" w:cstheme="minorHAnsi"/>
          <w:color w:val="231F20"/>
          <w:spacing w:val="-20"/>
          <w:sz w:val="22"/>
          <w:szCs w:val="22"/>
        </w:rPr>
        <w:t xml:space="preserve"> </w:t>
      </w:r>
      <w:r w:rsidRPr="005A6DA9">
        <w:rPr>
          <w:rFonts w:asciiTheme="minorHAnsi" w:hAnsiTheme="minorHAnsi" w:cstheme="minorHAnsi"/>
          <w:color w:val="231F20"/>
          <w:sz w:val="22"/>
          <w:szCs w:val="22"/>
        </w:rPr>
        <w:t>that</w:t>
      </w:r>
      <w:r w:rsidRPr="005A6DA9">
        <w:rPr>
          <w:rFonts w:asciiTheme="minorHAnsi" w:hAnsiTheme="minorHAnsi" w:cstheme="minorHAnsi"/>
          <w:color w:val="231F20"/>
          <w:spacing w:val="-20"/>
          <w:sz w:val="22"/>
          <w:szCs w:val="22"/>
        </w:rPr>
        <w:t xml:space="preserve"> </w:t>
      </w:r>
      <w:r w:rsidRPr="005A6DA9">
        <w:rPr>
          <w:rFonts w:asciiTheme="minorHAnsi" w:hAnsiTheme="minorHAnsi" w:cstheme="minorHAnsi"/>
          <w:color w:val="231F20"/>
          <w:sz w:val="22"/>
          <w:szCs w:val="22"/>
        </w:rPr>
        <w:t>an</w:t>
      </w:r>
      <w:r w:rsidRPr="005A6DA9">
        <w:rPr>
          <w:rFonts w:asciiTheme="minorHAnsi" w:hAnsiTheme="minorHAnsi" w:cstheme="minorHAnsi"/>
          <w:color w:val="231F20"/>
          <w:spacing w:val="-20"/>
          <w:sz w:val="22"/>
          <w:szCs w:val="22"/>
        </w:rPr>
        <w:t xml:space="preserve"> </w:t>
      </w:r>
      <w:r w:rsidRPr="005A6DA9">
        <w:rPr>
          <w:rFonts w:asciiTheme="minorHAnsi" w:hAnsiTheme="minorHAnsi" w:cstheme="minorHAnsi"/>
          <w:color w:val="231F20"/>
          <w:sz w:val="22"/>
          <w:szCs w:val="22"/>
        </w:rPr>
        <w:t>EIA</w:t>
      </w:r>
      <w:r w:rsidRPr="005A6DA9">
        <w:rPr>
          <w:rFonts w:asciiTheme="minorHAnsi" w:hAnsiTheme="minorHAnsi" w:cstheme="minorHAnsi"/>
          <w:color w:val="231F20"/>
          <w:spacing w:val="-20"/>
          <w:sz w:val="22"/>
          <w:szCs w:val="22"/>
        </w:rPr>
        <w:t xml:space="preserve"> </w:t>
      </w:r>
      <w:r w:rsidRPr="005A6DA9">
        <w:rPr>
          <w:rFonts w:asciiTheme="minorHAnsi" w:hAnsiTheme="minorHAnsi" w:cstheme="minorHAnsi"/>
          <w:color w:val="231F20"/>
          <w:sz w:val="22"/>
          <w:szCs w:val="22"/>
        </w:rPr>
        <w:t>is</w:t>
      </w:r>
      <w:r w:rsidRPr="005A6DA9">
        <w:rPr>
          <w:rFonts w:asciiTheme="minorHAnsi" w:hAnsiTheme="minorHAnsi" w:cstheme="minorHAnsi"/>
          <w:color w:val="231F20"/>
          <w:spacing w:val="-20"/>
          <w:sz w:val="22"/>
          <w:szCs w:val="22"/>
        </w:rPr>
        <w:t xml:space="preserve"> </w:t>
      </w:r>
      <w:r w:rsidRPr="005A6DA9">
        <w:rPr>
          <w:rFonts w:asciiTheme="minorHAnsi" w:hAnsiTheme="minorHAnsi" w:cstheme="minorHAnsi"/>
          <w:color w:val="231F20"/>
          <w:sz w:val="22"/>
          <w:szCs w:val="22"/>
        </w:rPr>
        <w:t>not required.</w:t>
      </w:r>
    </w:p>
    <w:p w14:paraId="51AAB8C5" w14:textId="77777777" w:rsidR="00FB75EA" w:rsidRPr="005A6DA9" w:rsidRDefault="00FB75EA" w:rsidP="001F06D9">
      <w:pPr>
        <w:pStyle w:val="BodyText"/>
        <w:jc w:val="both"/>
        <w:rPr>
          <w:rFonts w:asciiTheme="minorHAnsi" w:hAnsiTheme="minorHAnsi" w:cstheme="minorHAnsi"/>
          <w:sz w:val="22"/>
          <w:szCs w:val="22"/>
        </w:rPr>
      </w:pPr>
    </w:p>
    <w:p w14:paraId="1D7F426C" w14:textId="2818D4D9" w:rsidR="00FB75EA" w:rsidRPr="00901AFE" w:rsidRDefault="008621D8" w:rsidP="001F06D9">
      <w:pPr>
        <w:pStyle w:val="BodyText"/>
        <w:ind w:left="115" w:right="335"/>
        <w:jc w:val="both"/>
        <w:rPr>
          <w:rFonts w:asciiTheme="minorHAnsi" w:hAnsiTheme="minorHAnsi" w:cstheme="minorHAnsi"/>
          <w:sz w:val="22"/>
          <w:szCs w:val="22"/>
        </w:rPr>
      </w:pPr>
      <w:r w:rsidRPr="005A6DA9">
        <w:rPr>
          <w:rFonts w:asciiTheme="minorHAnsi" w:hAnsiTheme="minorHAnsi" w:cstheme="minorHAnsi"/>
          <w:color w:val="231F20"/>
          <w:sz w:val="22"/>
          <w:szCs w:val="22"/>
        </w:rPr>
        <w:t xml:space="preserve">In </w:t>
      </w:r>
      <w:r w:rsidRPr="00901AFE">
        <w:rPr>
          <w:rFonts w:asciiTheme="minorHAnsi" w:hAnsiTheme="minorHAnsi" w:cstheme="minorHAnsi"/>
          <w:color w:val="231F20"/>
          <w:sz w:val="22"/>
          <w:szCs w:val="22"/>
        </w:rPr>
        <w:t xml:space="preserve">accordance with Article 120 (3), as amended by S.I. No. 296 of 2018, a person may, within 4 weeks beginning on the </w:t>
      </w:r>
      <w:r w:rsidR="00167229">
        <w:rPr>
          <w:rFonts w:asciiTheme="minorHAnsi" w:hAnsiTheme="minorHAnsi" w:cstheme="minorHAnsi"/>
          <w:b/>
          <w:bCs/>
          <w:sz w:val="22"/>
          <w:szCs w:val="22"/>
          <w:highlight w:val="yellow"/>
        </w:rPr>
        <w:t>1</w:t>
      </w:r>
      <w:r w:rsidR="00167229" w:rsidRPr="00167229">
        <w:rPr>
          <w:rFonts w:asciiTheme="minorHAnsi" w:hAnsiTheme="minorHAnsi" w:cstheme="minorHAnsi"/>
          <w:b/>
          <w:bCs/>
          <w:sz w:val="22"/>
          <w:szCs w:val="22"/>
          <w:highlight w:val="yellow"/>
          <w:vertAlign w:val="superscript"/>
        </w:rPr>
        <w:t>st</w:t>
      </w:r>
      <w:r w:rsidR="00167229">
        <w:rPr>
          <w:rFonts w:asciiTheme="minorHAnsi" w:hAnsiTheme="minorHAnsi" w:cstheme="minorHAnsi"/>
          <w:b/>
          <w:bCs/>
          <w:sz w:val="22"/>
          <w:szCs w:val="22"/>
          <w:highlight w:val="yellow"/>
        </w:rPr>
        <w:t xml:space="preserve"> April</w:t>
      </w:r>
      <w:r w:rsidR="000C787A" w:rsidRPr="00FC5D3B">
        <w:rPr>
          <w:rFonts w:asciiTheme="minorHAnsi" w:hAnsiTheme="minorHAnsi" w:cstheme="minorHAnsi"/>
          <w:b/>
          <w:bCs/>
          <w:sz w:val="22"/>
          <w:szCs w:val="22"/>
          <w:highlight w:val="yellow"/>
        </w:rPr>
        <w:t xml:space="preserve"> 2025</w:t>
      </w:r>
      <w:r w:rsidR="005A6DA9" w:rsidRPr="000C787A">
        <w:rPr>
          <w:rFonts w:asciiTheme="minorHAnsi" w:hAnsiTheme="minorHAnsi" w:cstheme="minorHAnsi"/>
          <w:sz w:val="22"/>
          <w:szCs w:val="22"/>
        </w:rPr>
        <w:t xml:space="preserve"> </w:t>
      </w:r>
      <w:r w:rsidRPr="000C787A">
        <w:rPr>
          <w:rFonts w:asciiTheme="minorHAnsi" w:hAnsiTheme="minorHAnsi" w:cstheme="minorHAnsi"/>
          <w:color w:val="231F20"/>
          <w:sz w:val="22"/>
          <w:szCs w:val="22"/>
        </w:rPr>
        <w:t>apply</w:t>
      </w:r>
      <w:r w:rsidRPr="00901AFE">
        <w:rPr>
          <w:rFonts w:asciiTheme="minorHAnsi" w:hAnsiTheme="minorHAnsi" w:cstheme="minorHAnsi"/>
          <w:color w:val="231F20"/>
          <w:sz w:val="22"/>
          <w:szCs w:val="22"/>
        </w:rPr>
        <w:t xml:space="preserve"> to An Bord Pleanála for a screening determination as</w:t>
      </w:r>
      <w:r w:rsidR="001F06D9" w:rsidRPr="00901AFE">
        <w:rPr>
          <w:rFonts w:asciiTheme="minorHAnsi" w:hAnsiTheme="minorHAnsi" w:cstheme="minorHAnsi"/>
          <w:color w:val="231F20"/>
          <w:sz w:val="22"/>
          <w:szCs w:val="22"/>
        </w:rPr>
        <w:t xml:space="preserve"> </w:t>
      </w:r>
      <w:r w:rsidRPr="00901AFE">
        <w:rPr>
          <w:rFonts w:asciiTheme="minorHAnsi" w:hAnsiTheme="minorHAnsi" w:cstheme="minorHAnsi"/>
          <w:color w:val="231F20"/>
          <w:sz w:val="22"/>
          <w:szCs w:val="22"/>
        </w:rPr>
        <w:t>to whether the development would be likely to have significant effects on the environment. Such a submission should be addressed to the Secretary, An Bord Pleanála, 64, Marlborough Street, Dublin 1.</w:t>
      </w:r>
    </w:p>
    <w:p w14:paraId="3623EF71" w14:textId="1EA299E9" w:rsidR="00FB75EA" w:rsidRPr="00901AFE" w:rsidRDefault="00FB75EA" w:rsidP="000C787A">
      <w:pPr>
        <w:spacing w:line="214" w:lineRule="exact"/>
        <w:ind w:right="67"/>
        <w:jc w:val="both"/>
        <w:rPr>
          <w:rFonts w:asciiTheme="minorHAnsi" w:hAnsiTheme="minorHAnsi" w:cstheme="minorHAnsi"/>
        </w:rPr>
      </w:pPr>
    </w:p>
    <w:p w14:paraId="1BA5A376" w14:textId="650BB1E0" w:rsidR="00FB75EA" w:rsidRPr="005A6DA9" w:rsidRDefault="008621D8" w:rsidP="001F06D9">
      <w:pPr>
        <w:ind w:left="115" w:right="126"/>
        <w:jc w:val="both"/>
        <w:rPr>
          <w:rFonts w:asciiTheme="minorHAnsi" w:hAnsiTheme="minorHAnsi" w:cstheme="minorHAnsi"/>
          <w:b/>
          <w:color w:val="FF0000"/>
        </w:rPr>
      </w:pPr>
      <w:r w:rsidRPr="00901AFE">
        <w:rPr>
          <w:rFonts w:asciiTheme="minorHAnsi" w:hAnsiTheme="minorHAnsi" w:cstheme="minorHAnsi"/>
          <w:color w:val="231F20"/>
        </w:rPr>
        <w:t>Plans and particulars of the proposed development, including an Appropriate Assessment Screening Report</w:t>
      </w:r>
      <w:r w:rsidRPr="00901AFE">
        <w:rPr>
          <w:rFonts w:asciiTheme="minorHAnsi" w:hAnsiTheme="minorHAnsi" w:cstheme="minorHAnsi"/>
          <w:color w:val="231F20"/>
          <w:spacing w:val="-8"/>
        </w:rPr>
        <w:t xml:space="preserve"> </w:t>
      </w:r>
      <w:r w:rsidRPr="00901AFE">
        <w:rPr>
          <w:rFonts w:asciiTheme="minorHAnsi" w:hAnsiTheme="minorHAnsi" w:cstheme="minorHAnsi"/>
          <w:color w:val="231F20"/>
        </w:rPr>
        <w:t>and</w:t>
      </w:r>
      <w:r w:rsidRPr="00901AFE">
        <w:rPr>
          <w:rFonts w:asciiTheme="minorHAnsi" w:hAnsiTheme="minorHAnsi" w:cstheme="minorHAnsi"/>
          <w:color w:val="231F20"/>
          <w:spacing w:val="-8"/>
        </w:rPr>
        <w:t xml:space="preserve"> </w:t>
      </w:r>
      <w:r w:rsidRPr="00901AFE">
        <w:rPr>
          <w:rFonts w:asciiTheme="minorHAnsi" w:hAnsiTheme="minorHAnsi" w:cstheme="minorHAnsi"/>
          <w:color w:val="231F20"/>
        </w:rPr>
        <w:t>an</w:t>
      </w:r>
      <w:r w:rsidRPr="00901AFE">
        <w:rPr>
          <w:rFonts w:asciiTheme="minorHAnsi" w:hAnsiTheme="minorHAnsi" w:cstheme="minorHAnsi"/>
          <w:color w:val="231F20"/>
          <w:spacing w:val="-8"/>
        </w:rPr>
        <w:t xml:space="preserve"> </w:t>
      </w:r>
      <w:r w:rsidRPr="00901AFE">
        <w:rPr>
          <w:rFonts w:asciiTheme="minorHAnsi" w:hAnsiTheme="minorHAnsi" w:cstheme="minorHAnsi"/>
          <w:color w:val="231F20"/>
        </w:rPr>
        <w:t>Environmental</w:t>
      </w:r>
      <w:r w:rsidRPr="00901AFE">
        <w:rPr>
          <w:rFonts w:asciiTheme="minorHAnsi" w:hAnsiTheme="minorHAnsi" w:cstheme="minorHAnsi"/>
          <w:color w:val="231F20"/>
          <w:spacing w:val="-7"/>
        </w:rPr>
        <w:t xml:space="preserve"> </w:t>
      </w:r>
      <w:r w:rsidRPr="00901AFE">
        <w:rPr>
          <w:rFonts w:asciiTheme="minorHAnsi" w:hAnsiTheme="minorHAnsi" w:cstheme="minorHAnsi"/>
          <w:color w:val="231F20"/>
        </w:rPr>
        <w:t>Impact</w:t>
      </w:r>
      <w:r w:rsidRPr="00901AFE">
        <w:rPr>
          <w:rFonts w:asciiTheme="minorHAnsi" w:hAnsiTheme="minorHAnsi" w:cstheme="minorHAnsi"/>
          <w:color w:val="231F20"/>
          <w:spacing w:val="-8"/>
        </w:rPr>
        <w:t xml:space="preserve"> </w:t>
      </w:r>
      <w:r w:rsidRPr="00901AFE">
        <w:rPr>
          <w:rFonts w:asciiTheme="minorHAnsi" w:hAnsiTheme="minorHAnsi" w:cstheme="minorHAnsi"/>
          <w:color w:val="231F20"/>
        </w:rPr>
        <w:t>Assessment</w:t>
      </w:r>
      <w:r w:rsidRPr="00901AFE">
        <w:rPr>
          <w:rFonts w:asciiTheme="minorHAnsi" w:hAnsiTheme="minorHAnsi" w:cstheme="minorHAnsi"/>
          <w:color w:val="231F20"/>
          <w:spacing w:val="-8"/>
        </w:rPr>
        <w:t xml:space="preserve"> </w:t>
      </w:r>
      <w:r w:rsidRPr="00901AFE">
        <w:rPr>
          <w:rFonts w:asciiTheme="minorHAnsi" w:hAnsiTheme="minorHAnsi" w:cstheme="minorHAnsi"/>
          <w:color w:val="231F20"/>
        </w:rPr>
        <w:t>Screening</w:t>
      </w:r>
      <w:r w:rsidRPr="00901AFE">
        <w:rPr>
          <w:rFonts w:asciiTheme="minorHAnsi" w:hAnsiTheme="minorHAnsi" w:cstheme="minorHAnsi"/>
          <w:color w:val="231F20"/>
          <w:spacing w:val="-7"/>
        </w:rPr>
        <w:t xml:space="preserve"> </w:t>
      </w:r>
      <w:r w:rsidRPr="00901AFE">
        <w:rPr>
          <w:rFonts w:asciiTheme="minorHAnsi" w:hAnsiTheme="minorHAnsi" w:cstheme="minorHAnsi"/>
          <w:color w:val="231F20"/>
        </w:rPr>
        <w:t>Report,</w:t>
      </w:r>
      <w:r w:rsidRPr="00901AFE">
        <w:rPr>
          <w:rFonts w:asciiTheme="minorHAnsi" w:hAnsiTheme="minorHAnsi" w:cstheme="minorHAnsi"/>
          <w:color w:val="231F20"/>
          <w:spacing w:val="-8"/>
        </w:rPr>
        <w:t xml:space="preserve"> </w:t>
      </w:r>
      <w:r w:rsidRPr="00901AFE">
        <w:rPr>
          <w:rFonts w:asciiTheme="minorHAnsi" w:hAnsiTheme="minorHAnsi" w:cstheme="minorHAnsi"/>
          <w:color w:val="231F20"/>
        </w:rPr>
        <w:t>will</w:t>
      </w:r>
      <w:r w:rsidRPr="00901AFE">
        <w:rPr>
          <w:rFonts w:asciiTheme="minorHAnsi" w:hAnsiTheme="minorHAnsi" w:cstheme="minorHAnsi"/>
          <w:color w:val="231F20"/>
          <w:spacing w:val="-8"/>
        </w:rPr>
        <w:t xml:space="preserve"> </w:t>
      </w:r>
      <w:r w:rsidRPr="00901AFE">
        <w:rPr>
          <w:rFonts w:asciiTheme="minorHAnsi" w:hAnsiTheme="minorHAnsi" w:cstheme="minorHAnsi"/>
          <w:color w:val="231F20"/>
        </w:rPr>
        <w:t>be</w:t>
      </w:r>
      <w:r w:rsidRPr="00901AFE">
        <w:rPr>
          <w:rFonts w:asciiTheme="minorHAnsi" w:hAnsiTheme="minorHAnsi" w:cstheme="minorHAnsi"/>
          <w:color w:val="231F20"/>
          <w:spacing w:val="-7"/>
        </w:rPr>
        <w:t xml:space="preserve"> </w:t>
      </w:r>
      <w:r w:rsidRPr="00901AFE">
        <w:rPr>
          <w:rFonts w:asciiTheme="minorHAnsi" w:hAnsiTheme="minorHAnsi" w:cstheme="minorHAnsi"/>
          <w:color w:val="231F20"/>
        </w:rPr>
        <w:t>available</w:t>
      </w:r>
      <w:r w:rsidRPr="00901AFE">
        <w:rPr>
          <w:rFonts w:asciiTheme="minorHAnsi" w:hAnsiTheme="minorHAnsi" w:cstheme="minorHAnsi"/>
          <w:color w:val="231F20"/>
          <w:spacing w:val="-8"/>
        </w:rPr>
        <w:t xml:space="preserve"> </w:t>
      </w:r>
      <w:r w:rsidRPr="00901AFE">
        <w:rPr>
          <w:rFonts w:asciiTheme="minorHAnsi" w:hAnsiTheme="minorHAnsi" w:cstheme="minorHAnsi"/>
          <w:color w:val="231F20"/>
        </w:rPr>
        <w:t>for</w:t>
      </w:r>
      <w:r w:rsidRPr="00901AFE">
        <w:rPr>
          <w:rFonts w:asciiTheme="minorHAnsi" w:hAnsiTheme="minorHAnsi" w:cstheme="minorHAnsi"/>
          <w:color w:val="231F20"/>
          <w:spacing w:val="-8"/>
        </w:rPr>
        <w:t xml:space="preserve"> </w:t>
      </w:r>
      <w:r w:rsidRPr="00901AFE">
        <w:rPr>
          <w:rFonts w:asciiTheme="minorHAnsi" w:hAnsiTheme="minorHAnsi" w:cstheme="minorHAnsi"/>
          <w:color w:val="231F20"/>
        </w:rPr>
        <w:t>inspection</w:t>
      </w:r>
      <w:r w:rsidRPr="00901AFE">
        <w:rPr>
          <w:rFonts w:asciiTheme="minorHAnsi" w:hAnsiTheme="minorHAnsi" w:cstheme="minorHAnsi"/>
          <w:color w:val="231F20"/>
          <w:spacing w:val="-8"/>
        </w:rPr>
        <w:t xml:space="preserve"> </w:t>
      </w:r>
      <w:r w:rsidRPr="00901AFE">
        <w:rPr>
          <w:rFonts w:asciiTheme="minorHAnsi" w:hAnsiTheme="minorHAnsi" w:cstheme="minorHAnsi"/>
          <w:color w:val="231F20"/>
        </w:rPr>
        <w:t xml:space="preserve">from </w:t>
      </w:r>
      <w:r w:rsidR="00167229">
        <w:rPr>
          <w:rFonts w:asciiTheme="minorHAnsi" w:hAnsiTheme="minorHAnsi" w:cstheme="minorHAnsi"/>
          <w:b/>
          <w:highlight w:val="yellow"/>
        </w:rPr>
        <w:t>Tuesday</w:t>
      </w:r>
      <w:r w:rsidR="00FC5D3B">
        <w:rPr>
          <w:rFonts w:asciiTheme="minorHAnsi" w:hAnsiTheme="minorHAnsi" w:cstheme="minorHAnsi"/>
          <w:b/>
          <w:highlight w:val="yellow"/>
        </w:rPr>
        <w:t xml:space="preserve"> </w:t>
      </w:r>
      <w:r w:rsidR="00167229">
        <w:rPr>
          <w:rFonts w:asciiTheme="minorHAnsi" w:hAnsiTheme="minorHAnsi" w:cstheme="minorHAnsi"/>
          <w:b/>
          <w:highlight w:val="yellow"/>
        </w:rPr>
        <w:t>1</w:t>
      </w:r>
      <w:r w:rsidR="00167229">
        <w:rPr>
          <w:rFonts w:asciiTheme="minorHAnsi" w:hAnsiTheme="minorHAnsi" w:cstheme="minorHAnsi"/>
          <w:b/>
          <w:highlight w:val="yellow"/>
          <w:vertAlign w:val="superscript"/>
        </w:rPr>
        <w:t>st</w:t>
      </w:r>
      <w:r w:rsidR="00FC5D3B">
        <w:rPr>
          <w:rFonts w:asciiTheme="minorHAnsi" w:hAnsiTheme="minorHAnsi" w:cstheme="minorHAnsi"/>
          <w:b/>
          <w:highlight w:val="yellow"/>
        </w:rPr>
        <w:t xml:space="preserve"> </w:t>
      </w:r>
      <w:r w:rsidR="00167229">
        <w:rPr>
          <w:rFonts w:asciiTheme="minorHAnsi" w:hAnsiTheme="minorHAnsi" w:cstheme="minorHAnsi"/>
          <w:b/>
          <w:highlight w:val="yellow"/>
        </w:rPr>
        <w:t>April</w:t>
      </w:r>
      <w:r w:rsidRPr="00E1377E">
        <w:rPr>
          <w:rFonts w:asciiTheme="minorHAnsi" w:hAnsiTheme="minorHAnsi" w:cstheme="minorHAnsi"/>
          <w:b/>
          <w:spacing w:val="9"/>
          <w:highlight w:val="yellow"/>
        </w:rPr>
        <w:t xml:space="preserve"> </w:t>
      </w:r>
      <w:r w:rsidRPr="00E1377E">
        <w:rPr>
          <w:rFonts w:asciiTheme="minorHAnsi" w:hAnsiTheme="minorHAnsi" w:cstheme="minorHAnsi"/>
          <w:b/>
          <w:highlight w:val="yellow"/>
        </w:rPr>
        <w:t>202</w:t>
      </w:r>
      <w:r w:rsidR="000C787A">
        <w:rPr>
          <w:rFonts w:asciiTheme="minorHAnsi" w:hAnsiTheme="minorHAnsi" w:cstheme="minorHAnsi"/>
          <w:b/>
          <w:highlight w:val="yellow"/>
        </w:rPr>
        <w:t xml:space="preserve">5 </w:t>
      </w:r>
      <w:r w:rsidRPr="00E1377E">
        <w:rPr>
          <w:rFonts w:asciiTheme="minorHAnsi" w:hAnsiTheme="minorHAnsi" w:cstheme="minorHAnsi"/>
          <w:b/>
          <w:highlight w:val="yellow"/>
        </w:rPr>
        <w:t>until</w:t>
      </w:r>
      <w:r w:rsidR="00FC5D3B">
        <w:rPr>
          <w:rFonts w:asciiTheme="minorHAnsi" w:hAnsiTheme="minorHAnsi" w:cstheme="minorHAnsi"/>
          <w:b/>
          <w:spacing w:val="9"/>
          <w:highlight w:val="yellow"/>
        </w:rPr>
        <w:t xml:space="preserve"> </w:t>
      </w:r>
      <w:r w:rsidR="00597627">
        <w:rPr>
          <w:rFonts w:asciiTheme="minorHAnsi" w:hAnsiTheme="minorHAnsi" w:cstheme="minorHAnsi"/>
          <w:b/>
          <w:spacing w:val="9"/>
          <w:highlight w:val="yellow"/>
        </w:rPr>
        <w:t>Thursday</w:t>
      </w:r>
      <w:r w:rsidR="00E81463">
        <w:rPr>
          <w:rFonts w:asciiTheme="minorHAnsi" w:hAnsiTheme="minorHAnsi" w:cstheme="minorHAnsi"/>
          <w:b/>
          <w:spacing w:val="9"/>
          <w:highlight w:val="yellow"/>
        </w:rPr>
        <w:t xml:space="preserve"> </w:t>
      </w:r>
      <w:r w:rsidR="00597627">
        <w:rPr>
          <w:rFonts w:asciiTheme="minorHAnsi" w:hAnsiTheme="minorHAnsi" w:cstheme="minorHAnsi"/>
          <w:b/>
          <w:spacing w:val="9"/>
          <w:highlight w:val="yellow"/>
        </w:rPr>
        <w:t>1</w:t>
      </w:r>
      <w:r w:rsidR="00597627">
        <w:rPr>
          <w:rFonts w:asciiTheme="minorHAnsi" w:hAnsiTheme="minorHAnsi" w:cstheme="minorHAnsi"/>
          <w:b/>
          <w:spacing w:val="9"/>
          <w:highlight w:val="yellow"/>
          <w:vertAlign w:val="superscript"/>
        </w:rPr>
        <w:t>st</w:t>
      </w:r>
      <w:r w:rsidR="00E81463">
        <w:rPr>
          <w:rFonts w:asciiTheme="minorHAnsi" w:hAnsiTheme="minorHAnsi" w:cstheme="minorHAnsi"/>
          <w:b/>
          <w:spacing w:val="9"/>
          <w:highlight w:val="yellow"/>
        </w:rPr>
        <w:t xml:space="preserve"> May</w:t>
      </w:r>
      <w:r w:rsidR="00FC5D3B">
        <w:rPr>
          <w:rFonts w:asciiTheme="minorHAnsi" w:hAnsiTheme="minorHAnsi" w:cstheme="minorHAnsi"/>
          <w:b/>
          <w:highlight w:val="yellow"/>
        </w:rPr>
        <w:t xml:space="preserve"> </w:t>
      </w:r>
      <w:r w:rsidRPr="00E1377E">
        <w:rPr>
          <w:rFonts w:asciiTheme="minorHAnsi" w:hAnsiTheme="minorHAnsi" w:cstheme="minorHAnsi"/>
          <w:b/>
          <w:highlight w:val="yellow"/>
        </w:rPr>
        <w:t>202</w:t>
      </w:r>
      <w:r w:rsidR="000C787A">
        <w:rPr>
          <w:rFonts w:asciiTheme="minorHAnsi" w:hAnsiTheme="minorHAnsi" w:cstheme="minorHAnsi"/>
          <w:b/>
          <w:highlight w:val="yellow"/>
        </w:rPr>
        <w:t>5</w:t>
      </w:r>
      <w:r w:rsidRPr="00E1377E">
        <w:rPr>
          <w:rFonts w:asciiTheme="minorHAnsi" w:hAnsiTheme="minorHAnsi" w:cstheme="minorHAnsi"/>
          <w:b/>
          <w:highlight w:val="yellow"/>
        </w:rPr>
        <w:t>:</w:t>
      </w:r>
    </w:p>
    <w:p w14:paraId="3C7C9E70" w14:textId="77777777" w:rsidR="008621D8" w:rsidRPr="005A6DA9" w:rsidRDefault="008621D8" w:rsidP="001F06D9">
      <w:pPr>
        <w:ind w:left="115" w:right="126"/>
        <w:jc w:val="both"/>
        <w:rPr>
          <w:rFonts w:asciiTheme="minorHAnsi" w:hAnsiTheme="minorHAnsi" w:cstheme="minorHAnsi"/>
          <w:b/>
        </w:rPr>
      </w:pPr>
    </w:p>
    <w:p w14:paraId="13D70DD9" w14:textId="77777777" w:rsidR="00FB75EA" w:rsidRPr="005A6DA9" w:rsidRDefault="008621D8" w:rsidP="001F06D9">
      <w:pPr>
        <w:pStyle w:val="ListParagraph"/>
        <w:numPr>
          <w:ilvl w:val="0"/>
          <w:numId w:val="2"/>
        </w:numPr>
        <w:tabs>
          <w:tab w:val="left" w:pos="364"/>
        </w:tabs>
        <w:spacing w:line="240" w:lineRule="auto"/>
        <w:ind w:right="185"/>
        <w:jc w:val="both"/>
        <w:rPr>
          <w:rFonts w:asciiTheme="minorHAnsi" w:hAnsiTheme="minorHAnsi" w:cstheme="minorHAnsi"/>
          <w:color w:val="231F20"/>
          <w:w w:val="105"/>
        </w:rPr>
      </w:pPr>
      <w:r w:rsidRPr="005A6DA9">
        <w:rPr>
          <w:rFonts w:asciiTheme="minorHAnsi" w:hAnsiTheme="minorHAnsi" w:cstheme="minorHAnsi"/>
          <w:color w:val="231F20"/>
          <w:w w:val="105"/>
        </w:rPr>
        <w:t>Online at https://consult.corkcity.ie/</w:t>
      </w:r>
    </w:p>
    <w:p w14:paraId="3C3B0B89" w14:textId="77777777" w:rsidR="00FB75EA" w:rsidRPr="005A6DA9" w:rsidRDefault="008621D8" w:rsidP="001F06D9">
      <w:pPr>
        <w:pStyle w:val="ListParagraph"/>
        <w:numPr>
          <w:ilvl w:val="0"/>
          <w:numId w:val="2"/>
        </w:numPr>
        <w:tabs>
          <w:tab w:val="left" w:pos="364"/>
        </w:tabs>
        <w:spacing w:line="240" w:lineRule="auto"/>
        <w:ind w:right="185"/>
        <w:jc w:val="both"/>
        <w:rPr>
          <w:rFonts w:asciiTheme="minorHAnsi" w:hAnsiTheme="minorHAnsi" w:cstheme="minorHAnsi"/>
          <w:color w:val="231F20"/>
          <w:w w:val="105"/>
        </w:rPr>
      </w:pPr>
      <w:r w:rsidRPr="005A6DA9">
        <w:rPr>
          <w:rFonts w:asciiTheme="minorHAnsi" w:hAnsiTheme="minorHAnsi" w:cstheme="minorHAnsi"/>
          <w:color w:val="231F20"/>
          <w:w w:val="105"/>
        </w:rPr>
        <w:t xml:space="preserve">At the offices of Cork City Council, City Hall, Anglesea Street, Cork between 10.00am and 4.00 pm Monday to Friday excluding bank holidays </w:t>
      </w:r>
      <w:r w:rsidRPr="00901AFE">
        <w:rPr>
          <w:rFonts w:asciiTheme="minorHAnsi" w:hAnsiTheme="minorHAnsi" w:cstheme="minorHAnsi"/>
          <w:b/>
          <w:bCs/>
          <w:color w:val="231F20"/>
          <w:w w:val="105"/>
        </w:rPr>
        <w:t>BY APPOINTMENT ONLY</w:t>
      </w:r>
      <w:r w:rsidRPr="005A6DA9">
        <w:rPr>
          <w:rFonts w:asciiTheme="minorHAnsi" w:hAnsiTheme="minorHAnsi" w:cstheme="minorHAnsi"/>
          <w:color w:val="231F20"/>
          <w:w w:val="105"/>
        </w:rPr>
        <w:t xml:space="preserve">. Please contact </w:t>
      </w:r>
      <w:r w:rsidRPr="000C787A">
        <w:rPr>
          <w:rFonts w:asciiTheme="minorHAnsi" w:hAnsiTheme="minorHAnsi" w:cstheme="minorHAnsi"/>
          <w:color w:val="231F20"/>
          <w:w w:val="105"/>
        </w:rPr>
        <w:t>021-4925518</w:t>
      </w:r>
      <w:r w:rsidRPr="00901AFE">
        <w:rPr>
          <w:rFonts w:asciiTheme="minorHAnsi" w:hAnsiTheme="minorHAnsi" w:cstheme="minorHAnsi"/>
          <w:color w:val="231F20"/>
          <w:w w:val="105"/>
        </w:rPr>
        <w:t xml:space="preserve"> to</w:t>
      </w:r>
      <w:r w:rsidRPr="005A6DA9">
        <w:rPr>
          <w:rFonts w:asciiTheme="minorHAnsi" w:hAnsiTheme="minorHAnsi" w:cstheme="minorHAnsi"/>
          <w:color w:val="231F20"/>
          <w:w w:val="105"/>
        </w:rPr>
        <w:t xml:space="preserve"> make an appointment.</w:t>
      </w:r>
    </w:p>
    <w:p w14:paraId="4036481B" w14:textId="77777777" w:rsidR="00FB75EA" w:rsidRPr="005A6DA9" w:rsidRDefault="00FB75EA" w:rsidP="001F06D9">
      <w:pPr>
        <w:pStyle w:val="BodyText"/>
        <w:jc w:val="both"/>
        <w:rPr>
          <w:rFonts w:asciiTheme="minorHAnsi" w:hAnsiTheme="minorHAnsi" w:cstheme="minorHAnsi"/>
          <w:sz w:val="22"/>
          <w:szCs w:val="22"/>
        </w:rPr>
      </w:pPr>
    </w:p>
    <w:p w14:paraId="7D791CA1" w14:textId="77777777" w:rsidR="00FB75EA" w:rsidRPr="005A6DA9" w:rsidRDefault="008621D8" w:rsidP="001F06D9">
      <w:pPr>
        <w:pStyle w:val="BodyText"/>
        <w:ind w:left="115" w:right="335"/>
        <w:jc w:val="both"/>
        <w:rPr>
          <w:rFonts w:asciiTheme="minorHAnsi" w:hAnsiTheme="minorHAnsi" w:cstheme="minorHAnsi"/>
          <w:sz w:val="22"/>
          <w:szCs w:val="22"/>
        </w:rPr>
      </w:pPr>
      <w:r w:rsidRPr="005A6DA9">
        <w:rPr>
          <w:rFonts w:asciiTheme="minorHAnsi" w:hAnsiTheme="minorHAnsi" w:cstheme="minorHAnsi"/>
          <w:color w:val="231F20"/>
          <w:sz w:val="22"/>
          <w:szCs w:val="22"/>
        </w:rPr>
        <w:t xml:space="preserve">A copy of the documents may be purchased, on payment of a specified fee not exceeding the reasonable cost of making a copy. Requests for a copy may be made by contacting </w:t>
      </w:r>
      <w:r w:rsidRPr="000C787A">
        <w:rPr>
          <w:rFonts w:asciiTheme="minorHAnsi" w:hAnsiTheme="minorHAnsi" w:cstheme="minorHAnsi"/>
          <w:color w:val="231F20"/>
          <w:sz w:val="22"/>
          <w:szCs w:val="22"/>
        </w:rPr>
        <w:t>021-4925518.</w:t>
      </w:r>
    </w:p>
    <w:p w14:paraId="2A4C511D" w14:textId="77777777" w:rsidR="00FB75EA" w:rsidRPr="005A6DA9" w:rsidRDefault="00FB75EA" w:rsidP="001F06D9">
      <w:pPr>
        <w:pStyle w:val="BodyText"/>
        <w:jc w:val="both"/>
        <w:rPr>
          <w:rFonts w:asciiTheme="minorHAnsi" w:hAnsiTheme="minorHAnsi" w:cstheme="minorHAnsi"/>
          <w:sz w:val="22"/>
          <w:szCs w:val="22"/>
        </w:rPr>
      </w:pPr>
    </w:p>
    <w:p w14:paraId="4CD08C7E" w14:textId="77777777" w:rsidR="00FB75EA" w:rsidRPr="005A6DA9" w:rsidRDefault="008621D8" w:rsidP="001F06D9">
      <w:pPr>
        <w:pStyle w:val="BodyText"/>
        <w:ind w:left="115" w:right="193"/>
        <w:jc w:val="both"/>
        <w:rPr>
          <w:rFonts w:asciiTheme="minorHAnsi" w:hAnsiTheme="minorHAnsi" w:cstheme="minorHAnsi"/>
          <w:sz w:val="22"/>
          <w:szCs w:val="22"/>
        </w:rPr>
      </w:pPr>
      <w:r w:rsidRPr="005A6DA9">
        <w:rPr>
          <w:rFonts w:asciiTheme="minorHAnsi" w:hAnsiTheme="minorHAnsi" w:cstheme="minorHAnsi"/>
          <w:color w:val="231F20"/>
          <w:sz w:val="22"/>
          <w:szCs w:val="22"/>
        </w:rPr>
        <w:t>Submissions and observations with respect to the proposed development dealing with the proper planning and sustainable development of the area in which the proposed development will be situated, may be made:</w:t>
      </w:r>
    </w:p>
    <w:p w14:paraId="77AA9822" w14:textId="77777777" w:rsidR="00FB75EA" w:rsidRPr="005A6DA9" w:rsidRDefault="008621D8" w:rsidP="008621D8">
      <w:pPr>
        <w:pStyle w:val="ListParagraph"/>
        <w:numPr>
          <w:ilvl w:val="0"/>
          <w:numId w:val="2"/>
        </w:numPr>
        <w:tabs>
          <w:tab w:val="left" w:pos="364"/>
        </w:tabs>
        <w:spacing w:line="240" w:lineRule="auto"/>
        <w:ind w:right="185"/>
        <w:jc w:val="both"/>
        <w:rPr>
          <w:rFonts w:asciiTheme="minorHAnsi" w:hAnsiTheme="minorHAnsi" w:cstheme="minorHAnsi"/>
          <w:color w:val="231F20"/>
        </w:rPr>
      </w:pPr>
      <w:r w:rsidRPr="005A6DA9">
        <w:rPr>
          <w:rFonts w:asciiTheme="minorHAnsi" w:hAnsiTheme="minorHAnsi" w:cstheme="minorHAnsi"/>
          <w:color w:val="231F20"/>
        </w:rPr>
        <w:t>Electronically through https://consult.corkcity.ie/</w:t>
      </w:r>
    </w:p>
    <w:p w14:paraId="669B52CD" w14:textId="56E76B04" w:rsidR="00FB75EA" w:rsidRPr="005A6DA9" w:rsidRDefault="008621D8" w:rsidP="008621D8">
      <w:pPr>
        <w:pStyle w:val="ListParagraph"/>
        <w:numPr>
          <w:ilvl w:val="0"/>
          <w:numId w:val="2"/>
        </w:numPr>
        <w:tabs>
          <w:tab w:val="left" w:pos="364"/>
        </w:tabs>
        <w:spacing w:line="240" w:lineRule="auto"/>
        <w:ind w:right="185"/>
        <w:jc w:val="both"/>
        <w:rPr>
          <w:rFonts w:asciiTheme="minorHAnsi" w:hAnsiTheme="minorHAnsi" w:cstheme="minorHAnsi"/>
          <w:color w:val="231F20"/>
        </w:rPr>
      </w:pPr>
      <w:r w:rsidRPr="005A6DA9">
        <w:rPr>
          <w:rFonts w:asciiTheme="minorHAnsi" w:hAnsiTheme="minorHAnsi" w:cstheme="minorHAnsi"/>
          <w:color w:val="231F20"/>
        </w:rPr>
        <w:t xml:space="preserve">In writing to </w:t>
      </w:r>
      <w:r w:rsidRPr="000C787A">
        <w:rPr>
          <w:rFonts w:asciiTheme="minorHAnsi" w:hAnsiTheme="minorHAnsi" w:cstheme="minorHAnsi"/>
          <w:b/>
          <w:color w:val="231F20"/>
        </w:rPr>
        <w:t xml:space="preserve">Mark Birch, Acting Programme Manager, Housing Directorate, Cork City Council, City Hall, Anglesea Street, Cork T12 </w:t>
      </w:r>
      <w:r w:rsidRPr="00C600F1">
        <w:rPr>
          <w:rFonts w:asciiTheme="minorHAnsi" w:hAnsiTheme="minorHAnsi" w:cstheme="minorHAnsi"/>
          <w:b/>
          <w:color w:val="231F20"/>
        </w:rPr>
        <w:t>T997.</w:t>
      </w:r>
    </w:p>
    <w:p w14:paraId="6FC46573" w14:textId="77777777" w:rsidR="008621D8" w:rsidRPr="005A6DA9" w:rsidRDefault="008621D8" w:rsidP="001F06D9">
      <w:pPr>
        <w:ind w:left="115"/>
        <w:jc w:val="both"/>
        <w:rPr>
          <w:rFonts w:asciiTheme="minorHAnsi" w:hAnsiTheme="minorHAnsi" w:cstheme="minorHAnsi"/>
          <w:color w:val="231F20"/>
        </w:rPr>
      </w:pPr>
    </w:p>
    <w:p w14:paraId="5C74EAF5" w14:textId="3AE8566A" w:rsidR="00FB75EA" w:rsidRPr="005A6DA9" w:rsidRDefault="008621D8" w:rsidP="001F06D9">
      <w:pPr>
        <w:ind w:left="115"/>
        <w:jc w:val="both"/>
        <w:rPr>
          <w:rFonts w:asciiTheme="minorHAnsi" w:hAnsiTheme="minorHAnsi" w:cstheme="minorHAnsi"/>
        </w:rPr>
      </w:pPr>
      <w:r w:rsidRPr="005A6DA9">
        <w:rPr>
          <w:rFonts w:asciiTheme="minorHAnsi" w:hAnsiTheme="minorHAnsi" w:cstheme="minorHAnsi"/>
          <w:color w:val="231F20"/>
        </w:rPr>
        <w:t xml:space="preserve">The closing date for submissions and observations is </w:t>
      </w:r>
      <w:r w:rsidR="00597627">
        <w:rPr>
          <w:rFonts w:asciiTheme="minorHAnsi" w:hAnsiTheme="minorHAnsi" w:cstheme="minorHAnsi"/>
          <w:b/>
          <w:highlight w:val="yellow"/>
        </w:rPr>
        <w:t>Friday 16</w:t>
      </w:r>
      <w:r w:rsidR="003C37FC">
        <w:rPr>
          <w:rFonts w:asciiTheme="minorHAnsi" w:hAnsiTheme="minorHAnsi" w:cstheme="minorHAnsi"/>
          <w:b/>
          <w:highlight w:val="yellow"/>
        </w:rPr>
        <w:t>th</w:t>
      </w:r>
      <w:r w:rsidR="00FC5D3B">
        <w:rPr>
          <w:rFonts w:asciiTheme="minorHAnsi" w:hAnsiTheme="minorHAnsi" w:cstheme="minorHAnsi"/>
          <w:b/>
          <w:highlight w:val="yellow"/>
        </w:rPr>
        <w:t xml:space="preserve"> May</w:t>
      </w:r>
      <w:r w:rsidR="005A6DA9" w:rsidRPr="00E1377E">
        <w:rPr>
          <w:rFonts w:asciiTheme="minorHAnsi" w:hAnsiTheme="minorHAnsi" w:cstheme="minorHAnsi"/>
          <w:b/>
          <w:highlight w:val="yellow"/>
        </w:rPr>
        <w:t xml:space="preserve"> 202</w:t>
      </w:r>
      <w:r w:rsidR="000C787A">
        <w:rPr>
          <w:rFonts w:asciiTheme="minorHAnsi" w:hAnsiTheme="minorHAnsi" w:cstheme="minorHAnsi"/>
          <w:b/>
          <w:highlight w:val="yellow"/>
        </w:rPr>
        <w:t>5</w:t>
      </w:r>
      <w:r w:rsidRPr="00E1377E">
        <w:rPr>
          <w:rFonts w:asciiTheme="minorHAnsi" w:hAnsiTheme="minorHAnsi" w:cstheme="minorHAnsi"/>
          <w:b/>
          <w:highlight w:val="yellow"/>
        </w:rPr>
        <w:t xml:space="preserve"> </w:t>
      </w:r>
      <w:r w:rsidRPr="00FC5D3B">
        <w:rPr>
          <w:rFonts w:asciiTheme="minorHAnsi" w:hAnsiTheme="minorHAnsi" w:cstheme="minorHAnsi"/>
          <w:b/>
          <w:bCs/>
          <w:color w:val="231F20"/>
          <w:highlight w:val="yellow"/>
        </w:rPr>
        <w:t>at 4.00pm</w:t>
      </w:r>
      <w:r w:rsidRPr="005A6DA9">
        <w:rPr>
          <w:rFonts w:asciiTheme="minorHAnsi" w:hAnsiTheme="minorHAnsi" w:cstheme="minorHAnsi"/>
          <w:color w:val="231F20"/>
        </w:rPr>
        <w:t>.</w:t>
      </w:r>
    </w:p>
    <w:p w14:paraId="0C668E5A" w14:textId="77777777" w:rsidR="00FB75EA" w:rsidRPr="005A6DA9" w:rsidRDefault="00FB75EA" w:rsidP="001F06D9">
      <w:pPr>
        <w:pStyle w:val="BodyText"/>
        <w:jc w:val="both"/>
        <w:rPr>
          <w:rFonts w:asciiTheme="minorHAnsi" w:hAnsiTheme="minorHAnsi" w:cstheme="minorHAnsi"/>
          <w:sz w:val="22"/>
          <w:szCs w:val="22"/>
        </w:rPr>
      </w:pPr>
    </w:p>
    <w:p w14:paraId="556FC1E6" w14:textId="77777777" w:rsidR="00FB75EA" w:rsidRPr="005A6DA9" w:rsidRDefault="008621D8" w:rsidP="001F06D9">
      <w:pPr>
        <w:pStyle w:val="BodyText"/>
        <w:ind w:left="115" w:right="182"/>
        <w:jc w:val="both"/>
        <w:rPr>
          <w:rFonts w:asciiTheme="minorHAnsi" w:hAnsiTheme="minorHAnsi" w:cstheme="minorHAnsi"/>
          <w:sz w:val="22"/>
          <w:szCs w:val="22"/>
        </w:rPr>
      </w:pPr>
      <w:r w:rsidRPr="005A6DA9">
        <w:rPr>
          <w:rFonts w:asciiTheme="minorHAnsi" w:hAnsiTheme="minorHAnsi" w:cstheme="minorHAnsi"/>
          <w:color w:val="231F20"/>
          <w:sz w:val="22"/>
          <w:szCs w:val="22"/>
        </w:rPr>
        <w:t>All comments, including a list of the persons or bodies who made submissions or observations, submitted to Cork City Council in regard to the proposed development, are required to be made available for public inspection, and will form part of the statutorily required report to be presented at the monthly meeting of Cork City Council. Accordingly, this list will be included in the minutes of that meeting</w:t>
      </w:r>
      <w:r w:rsidRPr="005A6DA9">
        <w:rPr>
          <w:rFonts w:asciiTheme="minorHAnsi" w:hAnsiTheme="minorHAnsi" w:cstheme="minorHAnsi"/>
          <w:color w:val="231F20"/>
          <w:spacing w:val="-9"/>
          <w:sz w:val="22"/>
          <w:szCs w:val="22"/>
        </w:rPr>
        <w:t xml:space="preserve"> </w:t>
      </w:r>
      <w:r w:rsidRPr="005A6DA9">
        <w:rPr>
          <w:rFonts w:asciiTheme="minorHAnsi" w:hAnsiTheme="minorHAnsi" w:cstheme="minorHAnsi"/>
          <w:color w:val="231F20"/>
          <w:sz w:val="22"/>
          <w:szCs w:val="22"/>
        </w:rPr>
        <w:t>and</w:t>
      </w:r>
      <w:r w:rsidRPr="005A6DA9">
        <w:rPr>
          <w:rFonts w:asciiTheme="minorHAnsi" w:hAnsiTheme="minorHAnsi" w:cstheme="minorHAnsi"/>
          <w:color w:val="231F20"/>
          <w:spacing w:val="-8"/>
          <w:sz w:val="22"/>
          <w:szCs w:val="22"/>
        </w:rPr>
        <w:t xml:space="preserve"> </w:t>
      </w:r>
      <w:r w:rsidRPr="005A6DA9">
        <w:rPr>
          <w:rFonts w:asciiTheme="minorHAnsi" w:hAnsiTheme="minorHAnsi" w:cstheme="minorHAnsi"/>
          <w:color w:val="231F20"/>
          <w:sz w:val="22"/>
          <w:szCs w:val="22"/>
        </w:rPr>
        <w:t>may</w:t>
      </w:r>
      <w:r w:rsidRPr="005A6DA9">
        <w:rPr>
          <w:rFonts w:asciiTheme="minorHAnsi" w:hAnsiTheme="minorHAnsi" w:cstheme="minorHAnsi"/>
          <w:color w:val="231F20"/>
          <w:spacing w:val="-8"/>
          <w:sz w:val="22"/>
          <w:szCs w:val="22"/>
        </w:rPr>
        <w:t xml:space="preserve"> </w:t>
      </w:r>
      <w:r w:rsidRPr="005A6DA9">
        <w:rPr>
          <w:rFonts w:asciiTheme="minorHAnsi" w:hAnsiTheme="minorHAnsi" w:cstheme="minorHAnsi"/>
          <w:color w:val="231F20"/>
          <w:sz w:val="22"/>
          <w:szCs w:val="22"/>
        </w:rPr>
        <w:t>appear</w:t>
      </w:r>
      <w:r w:rsidRPr="005A6DA9">
        <w:rPr>
          <w:rFonts w:asciiTheme="minorHAnsi" w:hAnsiTheme="minorHAnsi" w:cstheme="minorHAnsi"/>
          <w:color w:val="231F20"/>
          <w:spacing w:val="-8"/>
          <w:sz w:val="22"/>
          <w:szCs w:val="22"/>
        </w:rPr>
        <w:t xml:space="preserve"> </w:t>
      </w:r>
      <w:r w:rsidRPr="005A6DA9">
        <w:rPr>
          <w:rFonts w:asciiTheme="minorHAnsi" w:hAnsiTheme="minorHAnsi" w:cstheme="minorHAnsi"/>
          <w:color w:val="231F20"/>
          <w:sz w:val="22"/>
          <w:szCs w:val="22"/>
        </w:rPr>
        <w:t>in</w:t>
      </w:r>
      <w:r w:rsidRPr="005A6DA9">
        <w:rPr>
          <w:rFonts w:asciiTheme="minorHAnsi" w:hAnsiTheme="minorHAnsi" w:cstheme="minorHAnsi"/>
          <w:color w:val="231F20"/>
          <w:spacing w:val="-8"/>
          <w:sz w:val="22"/>
          <w:szCs w:val="22"/>
        </w:rPr>
        <w:t xml:space="preserve"> </w:t>
      </w:r>
      <w:r w:rsidRPr="005A6DA9">
        <w:rPr>
          <w:rFonts w:asciiTheme="minorHAnsi" w:hAnsiTheme="minorHAnsi" w:cstheme="minorHAnsi"/>
          <w:color w:val="231F20"/>
          <w:sz w:val="22"/>
          <w:szCs w:val="22"/>
        </w:rPr>
        <w:t>the</w:t>
      </w:r>
      <w:r w:rsidRPr="005A6DA9">
        <w:rPr>
          <w:rFonts w:asciiTheme="minorHAnsi" w:hAnsiTheme="minorHAnsi" w:cstheme="minorHAnsi"/>
          <w:color w:val="231F20"/>
          <w:spacing w:val="-8"/>
          <w:sz w:val="22"/>
          <w:szCs w:val="22"/>
        </w:rPr>
        <w:t xml:space="preserve"> </w:t>
      </w:r>
      <w:r w:rsidRPr="005A6DA9">
        <w:rPr>
          <w:rFonts w:asciiTheme="minorHAnsi" w:hAnsiTheme="minorHAnsi" w:cstheme="minorHAnsi"/>
          <w:color w:val="231F20"/>
          <w:sz w:val="22"/>
          <w:szCs w:val="22"/>
        </w:rPr>
        <w:t>public</w:t>
      </w:r>
      <w:r w:rsidRPr="005A6DA9">
        <w:rPr>
          <w:rFonts w:asciiTheme="minorHAnsi" w:hAnsiTheme="minorHAnsi" w:cstheme="minorHAnsi"/>
          <w:color w:val="231F20"/>
          <w:spacing w:val="-9"/>
          <w:sz w:val="22"/>
          <w:szCs w:val="22"/>
        </w:rPr>
        <w:t xml:space="preserve"> </w:t>
      </w:r>
      <w:r w:rsidRPr="005A6DA9">
        <w:rPr>
          <w:rFonts w:asciiTheme="minorHAnsi" w:hAnsiTheme="minorHAnsi" w:cstheme="minorHAnsi"/>
          <w:color w:val="231F20"/>
          <w:sz w:val="22"/>
          <w:szCs w:val="22"/>
        </w:rPr>
        <w:t>domain.</w:t>
      </w:r>
      <w:r w:rsidRPr="005A6DA9">
        <w:rPr>
          <w:rFonts w:asciiTheme="minorHAnsi" w:hAnsiTheme="minorHAnsi" w:cstheme="minorHAnsi"/>
          <w:color w:val="231F20"/>
          <w:spacing w:val="-8"/>
          <w:sz w:val="22"/>
          <w:szCs w:val="22"/>
        </w:rPr>
        <w:t xml:space="preserve"> </w:t>
      </w:r>
      <w:r w:rsidRPr="005A6DA9">
        <w:rPr>
          <w:rFonts w:asciiTheme="minorHAnsi" w:hAnsiTheme="minorHAnsi" w:cstheme="minorHAnsi"/>
          <w:color w:val="231F20"/>
          <w:sz w:val="22"/>
          <w:szCs w:val="22"/>
        </w:rPr>
        <w:t>Cork</w:t>
      </w:r>
      <w:r w:rsidRPr="005A6DA9">
        <w:rPr>
          <w:rFonts w:asciiTheme="minorHAnsi" w:hAnsiTheme="minorHAnsi" w:cstheme="minorHAnsi"/>
          <w:color w:val="231F20"/>
          <w:spacing w:val="-8"/>
          <w:sz w:val="22"/>
          <w:szCs w:val="22"/>
        </w:rPr>
        <w:t xml:space="preserve"> </w:t>
      </w:r>
      <w:r w:rsidRPr="005A6DA9">
        <w:rPr>
          <w:rFonts w:asciiTheme="minorHAnsi" w:hAnsiTheme="minorHAnsi" w:cstheme="minorHAnsi"/>
          <w:color w:val="231F20"/>
          <w:sz w:val="22"/>
          <w:szCs w:val="22"/>
        </w:rPr>
        <w:t>City</w:t>
      </w:r>
      <w:r w:rsidRPr="005A6DA9">
        <w:rPr>
          <w:rFonts w:asciiTheme="minorHAnsi" w:hAnsiTheme="minorHAnsi" w:cstheme="minorHAnsi"/>
          <w:color w:val="231F20"/>
          <w:spacing w:val="-8"/>
          <w:sz w:val="22"/>
          <w:szCs w:val="22"/>
        </w:rPr>
        <w:t xml:space="preserve"> </w:t>
      </w:r>
      <w:r w:rsidRPr="005A6DA9">
        <w:rPr>
          <w:rFonts w:asciiTheme="minorHAnsi" w:hAnsiTheme="minorHAnsi" w:cstheme="minorHAnsi"/>
          <w:color w:val="231F20"/>
          <w:sz w:val="22"/>
          <w:szCs w:val="22"/>
        </w:rPr>
        <w:t>Council</w:t>
      </w:r>
      <w:r w:rsidRPr="005A6DA9">
        <w:rPr>
          <w:rFonts w:asciiTheme="minorHAnsi" w:hAnsiTheme="minorHAnsi" w:cstheme="minorHAnsi"/>
          <w:color w:val="231F20"/>
          <w:spacing w:val="-8"/>
          <w:sz w:val="22"/>
          <w:szCs w:val="22"/>
        </w:rPr>
        <w:t xml:space="preserve"> </w:t>
      </w:r>
      <w:r w:rsidRPr="005A6DA9">
        <w:rPr>
          <w:rFonts w:asciiTheme="minorHAnsi" w:hAnsiTheme="minorHAnsi" w:cstheme="minorHAnsi"/>
          <w:color w:val="231F20"/>
          <w:sz w:val="22"/>
          <w:szCs w:val="22"/>
        </w:rPr>
        <w:t>will</w:t>
      </w:r>
      <w:r w:rsidRPr="005A6DA9">
        <w:rPr>
          <w:rFonts w:asciiTheme="minorHAnsi" w:hAnsiTheme="minorHAnsi" w:cstheme="minorHAnsi"/>
          <w:color w:val="231F20"/>
          <w:spacing w:val="-8"/>
          <w:sz w:val="22"/>
          <w:szCs w:val="22"/>
        </w:rPr>
        <w:t xml:space="preserve"> </w:t>
      </w:r>
      <w:r w:rsidRPr="005A6DA9">
        <w:rPr>
          <w:rFonts w:asciiTheme="minorHAnsi" w:hAnsiTheme="minorHAnsi" w:cstheme="minorHAnsi"/>
          <w:color w:val="231F20"/>
          <w:sz w:val="22"/>
          <w:szCs w:val="22"/>
        </w:rPr>
        <w:t>retain</w:t>
      </w:r>
      <w:r w:rsidRPr="005A6DA9">
        <w:rPr>
          <w:rFonts w:asciiTheme="minorHAnsi" w:hAnsiTheme="minorHAnsi" w:cstheme="minorHAnsi"/>
          <w:color w:val="231F20"/>
          <w:spacing w:val="-9"/>
          <w:sz w:val="22"/>
          <w:szCs w:val="22"/>
        </w:rPr>
        <w:t xml:space="preserve"> </w:t>
      </w:r>
      <w:r w:rsidRPr="005A6DA9">
        <w:rPr>
          <w:rFonts w:asciiTheme="minorHAnsi" w:hAnsiTheme="minorHAnsi" w:cstheme="minorHAnsi"/>
          <w:color w:val="231F20"/>
          <w:sz w:val="22"/>
          <w:szCs w:val="22"/>
        </w:rPr>
        <w:t>data</w:t>
      </w:r>
      <w:r w:rsidRPr="005A6DA9">
        <w:rPr>
          <w:rFonts w:asciiTheme="minorHAnsi" w:hAnsiTheme="minorHAnsi" w:cstheme="minorHAnsi"/>
          <w:color w:val="231F20"/>
          <w:spacing w:val="-8"/>
          <w:sz w:val="22"/>
          <w:szCs w:val="22"/>
        </w:rPr>
        <w:t xml:space="preserve"> </w:t>
      </w:r>
      <w:r w:rsidRPr="005A6DA9">
        <w:rPr>
          <w:rFonts w:asciiTheme="minorHAnsi" w:hAnsiTheme="minorHAnsi" w:cstheme="minorHAnsi"/>
          <w:color w:val="231F20"/>
          <w:sz w:val="22"/>
          <w:szCs w:val="22"/>
        </w:rPr>
        <w:t>for</w:t>
      </w:r>
      <w:r w:rsidRPr="005A6DA9">
        <w:rPr>
          <w:rFonts w:asciiTheme="minorHAnsi" w:hAnsiTheme="minorHAnsi" w:cstheme="minorHAnsi"/>
          <w:color w:val="231F20"/>
          <w:spacing w:val="-8"/>
          <w:sz w:val="22"/>
          <w:szCs w:val="22"/>
        </w:rPr>
        <w:t xml:space="preserve"> </w:t>
      </w:r>
      <w:r w:rsidRPr="005A6DA9">
        <w:rPr>
          <w:rFonts w:asciiTheme="minorHAnsi" w:hAnsiTheme="minorHAnsi" w:cstheme="minorHAnsi"/>
          <w:color w:val="231F20"/>
          <w:sz w:val="22"/>
          <w:szCs w:val="22"/>
        </w:rPr>
        <w:t>no</w:t>
      </w:r>
      <w:r w:rsidRPr="005A6DA9">
        <w:rPr>
          <w:rFonts w:asciiTheme="minorHAnsi" w:hAnsiTheme="minorHAnsi" w:cstheme="minorHAnsi"/>
          <w:color w:val="231F20"/>
          <w:spacing w:val="-8"/>
          <w:sz w:val="22"/>
          <w:szCs w:val="22"/>
        </w:rPr>
        <w:t xml:space="preserve"> </w:t>
      </w:r>
      <w:r w:rsidRPr="005A6DA9">
        <w:rPr>
          <w:rFonts w:asciiTheme="minorHAnsi" w:hAnsiTheme="minorHAnsi" w:cstheme="minorHAnsi"/>
          <w:color w:val="231F20"/>
          <w:sz w:val="22"/>
          <w:szCs w:val="22"/>
        </w:rPr>
        <w:t>longer</w:t>
      </w:r>
      <w:r w:rsidRPr="005A6DA9">
        <w:rPr>
          <w:rFonts w:asciiTheme="minorHAnsi" w:hAnsiTheme="minorHAnsi" w:cstheme="minorHAnsi"/>
          <w:color w:val="231F20"/>
          <w:spacing w:val="-8"/>
          <w:sz w:val="22"/>
          <w:szCs w:val="22"/>
        </w:rPr>
        <w:t xml:space="preserve"> </w:t>
      </w:r>
      <w:r w:rsidRPr="005A6DA9">
        <w:rPr>
          <w:rFonts w:asciiTheme="minorHAnsi" w:hAnsiTheme="minorHAnsi" w:cstheme="minorHAnsi"/>
          <w:color w:val="231F20"/>
          <w:sz w:val="22"/>
          <w:szCs w:val="22"/>
        </w:rPr>
        <w:t>than</w:t>
      </w:r>
      <w:r w:rsidRPr="005A6DA9">
        <w:rPr>
          <w:rFonts w:asciiTheme="minorHAnsi" w:hAnsiTheme="minorHAnsi" w:cstheme="minorHAnsi"/>
          <w:color w:val="231F20"/>
          <w:spacing w:val="-8"/>
          <w:sz w:val="22"/>
          <w:szCs w:val="22"/>
        </w:rPr>
        <w:t xml:space="preserve"> </w:t>
      </w:r>
      <w:r w:rsidRPr="005A6DA9">
        <w:rPr>
          <w:rFonts w:asciiTheme="minorHAnsi" w:hAnsiTheme="minorHAnsi" w:cstheme="minorHAnsi"/>
          <w:color w:val="231F20"/>
          <w:sz w:val="22"/>
          <w:szCs w:val="22"/>
        </w:rPr>
        <w:t>is necessary</w:t>
      </w:r>
      <w:r w:rsidRPr="005A6DA9">
        <w:rPr>
          <w:rFonts w:asciiTheme="minorHAnsi" w:hAnsiTheme="minorHAnsi" w:cstheme="minorHAnsi"/>
          <w:color w:val="231F20"/>
          <w:spacing w:val="-14"/>
          <w:sz w:val="22"/>
          <w:szCs w:val="22"/>
        </w:rPr>
        <w:t xml:space="preserve"> </w:t>
      </w:r>
      <w:r w:rsidRPr="005A6DA9">
        <w:rPr>
          <w:rFonts w:asciiTheme="minorHAnsi" w:hAnsiTheme="minorHAnsi" w:cstheme="minorHAnsi"/>
          <w:color w:val="231F20"/>
          <w:sz w:val="22"/>
          <w:szCs w:val="22"/>
        </w:rPr>
        <w:t>and</w:t>
      </w:r>
      <w:r w:rsidRPr="005A6DA9">
        <w:rPr>
          <w:rFonts w:asciiTheme="minorHAnsi" w:hAnsiTheme="minorHAnsi" w:cstheme="minorHAnsi"/>
          <w:color w:val="231F20"/>
          <w:spacing w:val="-14"/>
          <w:sz w:val="22"/>
          <w:szCs w:val="22"/>
        </w:rPr>
        <w:t xml:space="preserve"> </w:t>
      </w:r>
      <w:r w:rsidRPr="005A6DA9">
        <w:rPr>
          <w:rFonts w:asciiTheme="minorHAnsi" w:hAnsiTheme="minorHAnsi" w:cstheme="minorHAnsi"/>
          <w:color w:val="231F20"/>
          <w:sz w:val="22"/>
          <w:szCs w:val="22"/>
        </w:rPr>
        <w:t>in</w:t>
      </w:r>
      <w:r w:rsidRPr="005A6DA9">
        <w:rPr>
          <w:rFonts w:asciiTheme="minorHAnsi" w:hAnsiTheme="minorHAnsi" w:cstheme="minorHAnsi"/>
          <w:color w:val="231F20"/>
          <w:spacing w:val="-14"/>
          <w:sz w:val="22"/>
          <w:szCs w:val="22"/>
        </w:rPr>
        <w:t xml:space="preserve"> </w:t>
      </w:r>
      <w:r w:rsidRPr="005A6DA9">
        <w:rPr>
          <w:rFonts w:asciiTheme="minorHAnsi" w:hAnsiTheme="minorHAnsi" w:cstheme="minorHAnsi"/>
          <w:color w:val="231F20"/>
          <w:sz w:val="22"/>
          <w:szCs w:val="22"/>
        </w:rPr>
        <w:t>accordance</w:t>
      </w:r>
      <w:r w:rsidRPr="005A6DA9">
        <w:rPr>
          <w:rFonts w:asciiTheme="minorHAnsi" w:hAnsiTheme="minorHAnsi" w:cstheme="minorHAnsi"/>
          <w:color w:val="231F20"/>
          <w:spacing w:val="-14"/>
          <w:sz w:val="22"/>
          <w:szCs w:val="22"/>
        </w:rPr>
        <w:t xml:space="preserve"> </w:t>
      </w:r>
      <w:r w:rsidRPr="005A6DA9">
        <w:rPr>
          <w:rFonts w:asciiTheme="minorHAnsi" w:hAnsiTheme="minorHAnsi" w:cstheme="minorHAnsi"/>
          <w:color w:val="231F20"/>
          <w:sz w:val="22"/>
          <w:szCs w:val="22"/>
        </w:rPr>
        <w:t>with</w:t>
      </w:r>
      <w:r w:rsidRPr="005A6DA9">
        <w:rPr>
          <w:rFonts w:asciiTheme="minorHAnsi" w:hAnsiTheme="minorHAnsi" w:cstheme="minorHAnsi"/>
          <w:color w:val="231F20"/>
          <w:spacing w:val="-14"/>
          <w:sz w:val="22"/>
          <w:szCs w:val="22"/>
        </w:rPr>
        <w:t xml:space="preserve"> </w:t>
      </w:r>
      <w:r w:rsidRPr="005A6DA9">
        <w:rPr>
          <w:rFonts w:asciiTheme="minorHAnsi" w:hAnsiTheme="minorHAnsi" w:cstheme="minorHAnsi"/>
          <w:color w:val="231F20"/>
          <w:sz w:val="22"/>
          <w:szCs w:val="22"/>
        </w:rPr>
        <w:t>the</w:t>
      </w:r>
      <w:r w:rsidRPr="005A6DA9">
        <w:rPr>
          <w:rFonts w:asciiTheme="minorHAnsi" w:hAnsiTheme="minorHAnsi" w:cstheme="minorHAnsi"/>
          <w:color w:val="231F20"/>
          <w:spacing w:val="-14"/>
          <w:sz w:val="22"/>
          <w:szCs w:val="22"/>
        </w:rPr>
        <w:t xml:space="preserve"> </w:t>
      </w:r>
      <w:r w:rsidRPr="005A6DA9">
        <w:rPr>
          <w:rFonts w:asciiTheme="minorHAnsi" w:hAnsiTheme="minorHAnsi" w:cstheme="minorHAnsi"/>
          <w:color w:val="231F20"/>
          <w:sz w:val="22"/>
          <w:szCs w:val="22"/>
        </w:rPr>
        <w:t>Council’s</w:t>
      </w:r>
      <w:r w:rsidRPr="005A6DA9">
        <w:rPr>
          <w:rFonts w:asciiTheme="minorHAnsi" w:hAnsiTheme="minorHAnsi" w:cstheme="minorHAnsi"/>
          <w:color w:val="231F20"/>
          <w:spacing w:val="-14"/>
          <w:sz w:val="22"/>
          <w:szCs w:val="22"/>
        </w:rPr>
        <w:t xml:space="preserve"> </w:t>
      </w:r>
      <w:r w:rsidRPr="005A6DA9">
        <w:rPr>
          <w:rFonts w:asciiTheme="minorHAnsi" w:hAnsiTheme="minorHAnsi" w:cstheme="minorHAnsi"/>
          <w:color w:val="231F20"/>
          <w:sz w:val="22"/>
          <w:szCs w:val="22"/>
        </w:rPr>
        <w:t>Data</w:t>
      </w:r>
      <w:r w:rsidRPr="005A6DA9">
        <w:rPr>
          <w:rFonts w:asciiTheme="minorHAnsi" w:hAnsiTheme="minorHAnsi" w:cstheme="minorHAnsi"/>
          <w:color w:val="231F20"/>
          <w:spacing w:val="-14"/>
          <w:sz w:val="22"/>
          <w:szCs w:val="22"/>
        </w:rPr>
        <w:t xml:space="preserve"> </w:t>
      </w:r>
      <w:r w:rsidRPr="005A6DA9">
        <w:rPr>
          <w:rFonts w:asciiTheme="minorHAnsi" w:hAnsiTheme="minorHAnsi" w:cstheme="minorHAnsi"/>
          <w:color w:val="231F20"/>
          <w:sz w:val="22"/>
          <w:szCs w:val="22"/>
        </w:rPr>
        <w:t>Protection</w:t>
      </w:r>
      <w:r w:rsidRPr="005A6DA9">
        <w:rPr>
          <w:rFonts w:asciiTheme="minorHAnsi" w:hAnsiTheme="minorHAnsi" w:cstheme="minorHAnsi"/>
          <w:color w:val="231F20"/>
          <w:spacing w:val="-14"/>
          <w:sz w:val="22"/>
          <w:szCs w:val="22"/>
        </w:rPr>
        <w:t xml:space="preserve"> </w:t>
      </w:r>
      <w:r w:rsidRPr="005A6DA9">
        <w:rPr>
          <w:rFonts w:asciiTheme="minorHAnsi" w:hAnsiTheme="minorHAnsi" w:cstheme="minorHAnsi"/>
          <w:color w:val="231F20"/>
          <w:sz w:val="22"/>
          <w:szCs w:val="22"/>
        </w:rPr>
        <w:t>Policy</w:t>
      </w:r>
      <w:r w:rsidRPr="005A6DA9">
        <w:rPr>
          <w:rFonts w:asciiTheme="minorHAnsi" w:hAnsiTheme="minorHAnsi" w:cstheme="minorHAnsi"/>
          <w:color w:val="231F20"/>
          <w:spacing w:val="-14"/>
          <w:sz w:val="22"/>
          <w:szCs w:val="22"/>
        </w:rPr>
        <w:t xml:space="preserve"> </w:t>
      </w:r>
      <w:r w:rsidRPr="005A6DA9">
        <w:rPr>
          <w:rFonts w:asciiTheme="minorHAnsi" w:hAnsiTheme="minorHAnsi" w:cstheme="minorHAnsi"/>
          <w:color w:val="231F20"/>
          <w:sz w:val="22"/>
          <w:szCs w:val="22"/>
        </w:rPr>
        <w:t>and</w:t>
      </w:r>
      <w:r w:rsidRPr="005A6DA9">
        <w:rPr>
          <w:rFonts w:asciiTheme="minorHAnsi" w:hAnsiTheme="minorHAnsi" w:cstheme="minorHAnsi"/>
          <w:color w:val="231F20"/>
          <w:spacing w:val="-13"/>
          <w:sz w:val="22"/>
          <w:szCs w:val="22"/>
        </w:rPr>
        <w:t xml:space="preserve"> </w:t>
      </w:r>
      <w:r w:rsidRPr="005A6DA9">
        <w:rPr>
          <w:rFonts w:asciiTheme="minorHAnsi" w:hAnsiTheme="minorHAnsi" w:cstheme="minorHAnsi"/>
          <w:color w:val="231F20"/>
          <w:sz w:val="22"/>
          <w:szCs w:val="22"/>
        </w:rPr>
        <w:t>Privacy</w:t>
      </w:r>
      <w:r w:rsidRPr="005A6DA9">
        <w:rPr>
          <w:rFonts w:asciiTheme="minorHAnsi" w:hAnsiTheme="minorHAnsi" w:cstheme="minorHAnsi"/>
          <w:color w:val="231F20"/>
          <w:spacing w:val="-14"/>
          <w:sz w:val="22"/>
          <w:szCs w:val="22"/>
        </w:rPr>
        <w:t xml:space="preserve"> </w:t>
      </w:r>
      <w:r w:rsidRPr="005A6DA9">
        <w:rPr>
          <w:rFonts w:asciiTheme="minorHAnsi" w:hAnsiTheme="minorHAnsi" w:cstheme="minorHAnsi"/>
          <w:color w:val="231F20"/>
          <w:sz w:val="22"/>
          <w:szCs w:val="22"/>
        </w:rPr>
        <w:t>Statement</w:t>
      </w:r>
      <w:r w:rsidRPr="005A6DA9">
        <w:rPr>
          <w:rFonts w:asciiTheme="minorHAnsi" w:hAnsiTheme="minorHAnsi" w:cstheme="minorHAnsi"/>
          <w:color w:val="231F20"/>
          <w:spacing w:val="-14"/>
          <w:sz w:val="22"/>
          <w:szCs w:val="22"/>
        </w:rPr>
        <w:t xml:space="preserve"> </w:t>
      </w:r>
      <w:r w:rsidRPr="005A6DA9">
        <w:rPr>
          <w:rFonts w:asciiTheme="minorHAnsi" w:hAnsiTheme="minorHAnsi" w:cstheme="minorHAnsi"/>
          <w:color w:val="231F20"/>
          <w:sz w:val="22"/>
          <w:szCs w:val="22"/>
        </w:rPr>
        <w:t>(which</w:t>
      </w:r>
      <w:r w:rsidRPr="005A6DA9">
        <w:rPr>
          <w:rFonts w:asciiTheme="minorHAnsi" w:hAnsiTheme="minorHAnsi" w:cstheme="minorHAnsi"/>
          <w:color w:val="231F20"/>
          <w:spacing w:val="-14"/>
          <w:sz w:val="22"/>
          <w:szCs w:val="22"/>
        </w:rPr>
        <w:t xml:space="preserve"> </w:t>
      </w:r>
      <w:r w:rsidRPr="005A6DA9">
        <w:rPr>
          <w:rFonts w:asciiTheme="minorHAnsi" w:hAnsiTheme="minorHAnsi" w:cstheme="minorHAnsi"/>
          <w:color w:val="231F20"/>
          <w:sz w:val="22"/>
          <w:szCs w:val="22"/>
        </w:rPr>
        <w:t>is available</w:t>
      </w:r>
      <w:r w:rsidRPr="005A6DA9">
        <w:rPr>
          <w:rFonts w:asciiTheme="minorHAnsi" w:hAnsiTheme="minorHAnsi" w:cstheme="minorHAnsi"/>
          <w:color w:val="231F20"/>
          <w:spacing w:val="-3"/>
          <w:sz w:val="22"/>
          <w:szCs w:val="22"/>
        </w:rPr>
        <w:t xml:space="preserve"> </w:t>
      </w:r>
      <w:r w:rsidRPr="005A6DA9">
        <w:rPr>
          <w:rFonts w:asciiTheme="minorHAnsi" w:hAnsiTheme="minorHAnsi" w:cstheme="minorHAnsi"/>
          <w:color w:val="231F20"/>
          <w:sz w:val="22"/>
          <w:szCs w:val="22"/>
        </w:rPr>
        <w:t>to</w:t>
      </w:r>
      <w:r w:rsidRPr="005A6DA9">
        <w:rPr>
          <w:rFonts w:asciiTheme="minorHAnsi" w:hAnsiTheme="minorHAnsi" w:cstheme="minorHAnsi"/>
          <w:color w:val="231F20"/>
          <w:spacing w:val="-3"/>
          <w:sz w:val="22"/>
          <w:szCs w:val="22"/>
        </w:rPr>
        <w:t xml:space="preserve"> </w:t>
      </w:r>
      <w:r w:rsidRPr="005A6DA9">
        <w:rPr>
          <w:rFonts w:asciiTheme="minorHAnsi" w:hAnsiTheme="minorHAnsi" w:cstheme="minorHAnsi"/>
          <w:color w:val="231F20"/>
          <w:sz w:val="22"/>
          <w:szCs w:val="22"/>
        </w:rPr>
        <w:t>view</w:t>
      </w:r>
      <w:r w:rsidRPr="005A6DA9">
        <w:rPr>
          <w:rFonts w:asciiTheme="minorHAnsi" w:hAnsiTheme="minorHAnsi" w:cstheme="minorHAnsi"/>
          <w:color w:val="231F20"/>
          <w:spacing w:val="-3"/>
          <w:sz w:val="22"/>
          <w:szCs w:val="22"/>
        </w:rPr>
        <w:t xml:space="preserve"> </w:t>
      </w:r>
      <w:r w:rsidRPr="005A6DA9">
        <w:rPr>
          <w:rFonts w:asciiTheme="minorHAnsi" w:hAnsiTheme="minorHAnsi" w:cstheme="minorHAnsi"/>
          <w:color w:val="231F20"/>
          <w:sz w:val="22"/>
          <w:szCs w:val="22"/>
        </w:rPr>
        <w:t>on</w:t>
      </w:r>
      <w:r w:rsidRPr="005A6DA9">
        <w:rPr>
          <w:rFonts w:asciiTheme="minorHAnsi" w:hAnsiTheme="minorHAnsi" w:cstheme="minorHAnsi"/>
          <w:color w:val="231F20"/>
          <w:spacing w:val="-3"/>
          <w:sz w:val="22"/>
          <w:szCs w:val="22"/>
        </w:rPr>
        <w:t xml:space="preserve"> </w:t>
      </w:r>
      <w:r w:rsidRPr="005A6DA9">
        <w:rPr>
          <w:rFonts w:asciiTheme="minorHAnsi" w:hAnsiTheme="minorHAnsi" w:cstheme="minorHAnsi"/>
          <w:color w:val="231F20"/>
          <w:sz w:val="22"/>
          <w:szCs w:val="22"/>
        </w:rPr>
        <w:t>www.corkcity.ie)</w:t>
      </w:r>
      <w:r w:rsidRPr="005A6DA9">
        <w:rPr>
          <w:rFonts w:asciiTheme="minorHAnsi" w:hAnsiTheme="minorHAnsi" w:cstheme="minorHAnsi"/>
          <w:color w:val="231F20"/>
          <w:spacing w:val="-3"/>
          <w:sz w:val="22"/>
          <w:szCs w:val="22"/>
        </w:rPr>
        <w:t xml:space="preserve"> </w:t>
      </w:r>
      <w:r w:rsidRPr="005A6DA9">
        <w:rPr>
          <w:rFonts w:asciiTheme="minorHAnsi" w:hAnsiTheme="minorHAnsi" w:cstheme="minorHAnsi"/>
          <w:color w:val="231F20"/>
          <w:sz w:val="22"/>
          <w:szCs w:val="22"/>
        </w:rPr>
        <w:t>and</w:t>
      </w:r>
      <w:r w:rsidRPr="005A6DA9">
        <w:rPr>
          <w:rFonts w:asciiTheme="minorHAnsi" w:hAnsiTheme="minorHAnsi" w:cstheme="minorHAnsi"/>
          <w:color w:val="231F20"/>
          <w:spacing w:val="-2"/>
          <w:sz w:val="22"/>
          <w:szCs w:val="22"/>
        </w:rPr>
        <w:t xml:space="preserve"> </w:t>
      </w:r>
      <w:r w:rsidRPr="005A6DA9">
        <w:rPr>
          <w:rFonts w:asciiTheme="minorHAnsi" w:hAnsiTheme="minorHAnsi" w:cstheme="minorHAnsi"/>
          <w:color w:val="231F20"/>
          <w:sz w:val="22"/>
          <w:szCs w:val="22"/>
        </w:rPr>
        <w:t>relevant</w:t>
      </w:r>
      <w:r w:rsidRPr="005A6DA9">
        <w:rPr>
          <w:rFonts w:asciiTheme="minorHAnsi" w:hAnsiTheme="minorHAnsi" w:cstheme="minorHAnsi"/>
          <w:color w:val="231F20"/>
          <w:spacing w:val="-3"/>
          <w:sz w:val="22"/>
          <w:szCs w:val="22"/>
        </w:rPr>
        <w:t xml:space="preserve"> </w:t>
      </w:r>
      <w:r w:rsidRPr="005A6DA9">
        <w:rPr>
          <w:rFonts w:asciiTheme="minorHAnsi" w:hAnsiTheme="minorHAnsi" w:cstheme="minorHAnsi"/>
          <w:color w:val="231F20"/>
          <w:sz w:val="22"/>
          <w:szCs w:val="22"/>
        </w:rPr>
        <w:t>Data</w:t>
      </w:r>
      <w:r w:rsidRPr="005A6DA9">
        <w:rPr>
          <w:rFonts w:asciiTheme="minorHAnsi" w:hAnsiTheme="minorHAnsi" w:cstheme="minorHAnsi"/>
          <w:color w:val="231F20"/>
          <w:spacing w:val="-3"/>
          <w:sz w:val="22"/>
          <w:szCs w:val="22"/>
        </w:rPr>
        <w:t xml:space="preserve"> </w:t>
      </w:r>
      <w:r w:rsidRPr="005A6DA9">
        <w:rPr>
          <w:rFonts w:asciiTheme="minorHAnsi" w:hAnsiTheme="minorHAnsi" w:cstheme="minorHAnsi"/>
          <w:color w:val="231F20"/>
          <w:sz w:val="22"/>
          <w:szCs w:val="22"/>
        </w:rPr>
        <w:t>Protection</w:t>
      </w:r>
      <w:r w:rsidRPr="005A6DA9">
        <w:rPr>
          <w:rFonts w:asciiTheme="minorHAnsi" w:hAnsiTheme="minorHAnsi" w:cstheme="minorHAnsi"/>
          <w:color w:val="231F20"/>
          <w:spacing w:val="-3"/>
          <w:sz w:val="22"/>
          <w:szCs w:val="22"/>
        </w:rPr>
        <w:t xml:space="preserve"> </w:t>
      </w:r>
      <w:r w:rsidRPr="005A6DA9">
        <w:rPr>
          <w:rFonts w:asciiTheme="minorHAnsi" w:hAnsiTheme="minorHAnsi" w:cstheme="minorHAnsi"/>
          <w:color w:val="231F20"/>
          <w:sz w:val="22"/>
          <w:szCs w:val="22"/>
        </w:rPr>
        <w:t>legislation.</w:t>
      </w:r>
    </w:p>
    <w:p w14:paraId="3B6E7F07" w14:textId="77777777" w:rsidR="00FB75EA" w:rsidRPr="005A6DA9" w:rsidRDefault="00FB75EA" w:rsidP="00CC1A10">
      <w:pPr>
        <w:ind w:left="343" w:right="323"/>
        <w:jc w:val="center"/>
        <w:rPr>
          <w:rFonts w:asciiTheme="minorHAnsi" w:hAnsiTheme="minorHAnsi" w:cstheme="minorHAnsi"/>
          <w:b/>
          <w:color w:val="231F20"/>
        </w:rPr>
      </w:pPr>
    </w:p>
    <w:p w14:paraId="190C0DA8" w14:textId="5636FBB1" w:rsidR="00FB75EA" w:rsidRPr="00E1377E" w:rsidRDefault="000B4375" w:rsidP="005A6DA9">
      <w:pPr>
        <w:pStyle w:val="BodyText"/>
        <w:ind w:left="115" w:right="182"/>
        <w:jc w:val="both"/>
        <w:rPr>
          <w:rFonts w:asciiTheme="minorHAnsi" w:hAnsiTheme="minorHAnsi" w:cstheme="minorHAnsi"/>
          <w:b/>
          <w:bCs/>
          <w:color w:val="231F20"/>
          <w:sz w:val="22"/>
          <w:szCs w:val="22"/>
          <w:highlight w:val="yellow"/>
        </w:rPr>
      </w:pPr>
      <w:r>
        <w:rPr>
          <w:rFonts w:asciiTheme="minorHAnsi" w:hAnsiTheme="minorHAnsi" w:cstheme="minorHAnsi"/>
          <w:b/>
          <w:bCs/>
          <w:color w:val="231F20"/>
          <w:sz w:val="22"/>
          <w:szCs w:val="22"/>
          <w:highlight w:val="yellow"/>
        </w:rPr>
        <w:t>Valerie O’Sullivan</w:t>
      </w:r>
      <w:r w:rsidR="001F06D9" w:rsidRPr="00E1377E">
        <w:rPr>
          <w:rFonts w:asciiTheme="minorHAnsi" w:hAnsiTheme="minorHAnsi" w:cstheme="minorHAnsi"/>
          <w:b/>
          <w:bCs/>
          <w:color w:val="231F20"/>
          <w:sz w:val="22"/>
          <w:szCs w:val="22"/>
          <w:highlight w:val="yellow"/>
        </w:rPr>
        <w:tab/>
      </w:r>
      <w:r w:rsidR="001F06D9" w:rsidRPr="00E1377E">
        <w:rPr>
          <w:rFonts w:asciiTheme="minorHAnsi" w:hAnsiTheme="minorHAnsi" w:cstheme="minorHAnsi"/>
          <w:b/>
          <w:bCs/>
          <w:color w:val="231F20"/>
          <w:sz w:val="22"/>
          <w:szCs w:val="22"/>
          <w:highlight w:val="yellow"/>
        </w:rPr>
        <w:tab/>
      </w:r>
      <w:r w:rsidR="001F06D9" w:rsidRPr="00E1377E">
        <w:rPr>
          <w:rFonts w:asciiTheme="minorHAnsi" w:hAnsiTheme="minorHAnsi" w:cstheme="minorHAnsi"/>
          <w:b/>
          <w:bCs/>
          <w:color w:val="231F20"/>
          <w:sz w:val="22"/>
          <w:szCs w:val="22"/>
          <w:highlight w:val="yellow"/>
        </w:rPr>
        <w:tab/>
      </w:r>
      <w:r w:rsidR="001F06D9" w:rsidRPr="00E1377E">
        <w:rPr>
          <w:rFonts w:asciiTheme="minorHAnsi" w:hAnsiTheme="minorHAnsi" w:cstheme="minorHAnsi"/>
          <w:b/>
          <w:bCs/>
          <w:color w:val="231F20"/>
          <w:sz w:val="22"/>
          <w:szCs w:val="22"/>
          <w:highlight w:val="yellow"/>
        </w:rPr>
        <w:tab/>
      </w:r>
      <w:r w:rsidR="001F06D9" w:rsidRPr="00E1377E">
        <w:rPr>
          <w:rFonts w:asciiTheme="minorHAnsi" w:hAnsiTheme="minorHAnsi" w:cstheme="minorHAnsi"/>
          <w:b/>
          <w:bCs/>
          <w:color w:val="231F20"/>
          <w:sz w:val="22"/>
          <w:szCs w:val="22"/>
          <w:highlight w:val="yellow"/>
        </w:rPr>
        <w:tab/>
      </w:r>
      <w:r w:rsidR="001F06D9" w:rsidRPr="00E1377E">
        <w:rPr>
          <w:rFonts w:asciiTheme="minorHAnsi" w:hAnsiTheme="minorHAnsi" w:cstheme="minorHAnsi"/>
          <w:b/>
          <w:bCs/>
          <w:color w:val="231F20"/>
          <w:sz w:val="22"/>
          <w:szCs w:val="22"/>
          <w:highlight w:val="yellow"/>
        </w:rPr>
        <w:tab/>
      </w:r>
      <w:r w:rsidR="008621D8" w:rsidRPr="00E1377E">
        <w:rPr>
          <w:rFonts w:asciiTheme="minorHAnsi" w:hAnsiTheme="minorHAnsi" w:cstheme="minorHAnsi"/>
          <w:b/>
          <w:bCs/>
          <w:color w:val="231F20"/>
          <w:sz w:val="22"/>
          <w:szCs w:val="22"/>
          <w:highlight w:val="yellow"/>
        </w:rPr>
        <w:tab/>
      </w:r>
      <w:r w:rsidR="00CC1A10" w:rsidRPr="00E1377E">
        <w:rPr>
          <w:rFonts w:asciiTheme="minorHAnsi" w:hAnsiTheme="minorHAnsi" w:cstheme="minorHAnsi"/>
          <w:b/>
          <w:bCs/>
          <w:color w:val="231F20"/>
          <w:sz w:val="22"/>
          <w:szCs w:val="22"/>
          <w:highlight w:val="yellow"/>
        </w:rPr>
        <w:tab/>
      </w:r>
      <w:r w:rsidR="00CC1A10" w:rsidRPr="00E1377E">
        <w:rPr>
          <w:rFonts w:asciiTheme="minorHAnsi" w:hAnsiTheme="minorHAnsi" w:cstheme="minorHAnsi"/>
          <w:b/>
          <w:bCs/>
          <w:color w:val="231F20"/>
          <w:sz w:val="22"/>
          <w:szCs w:val="22"/>
          <w:highlight w:val="yellow"/>
        </w:rPr>
        <w:tab/>
      </w:r>
      <w:r w:rsidR="005A6DA9" w:rsidRPr="00E1377E">
        <w:rPr>
          <w:rFonts w:asciiTheme="minorHAnsi" w:hAnsiTheme="minorHAnsi" w:cstheme="minorHAnsi"/>
          <w:b/>
          <w:bCs/>
          <w:color w:val="231F20"/>
          <w:sz w:val="22"/>
          <w:szCs w:val="22"/>
          <w:highlight w:val="yellow"/>
        </w:rPr>
        <w:tab/>
      </w:r>
      <w:r w:rsidR="005A6DA9" w:rsidRPr="00E1377E">
        <w:rPr>
          <w:rFonts w:asciiTheme="minorHAnsi" w:hAnsiTheme="minorHAnsi" w:cstheme="minorHAnsi"/>
          <w:b/>
          <w:bCs/>
          <w:color w:val="231F20"/>
          <w:sz w:val="22"/>
          <w:szCs w:val="22"/>
          <w:highlight w:val="yellow"/>
        </w:rPr>
        <w:tab/>
      </w:r>
      <w:r w:rsidR="005A6DA9" w:rsidRPr="00E1377E">
        <w:rPr>
          <w:rFonts w:asciiTheme="minorHAnsi" w:hAnsiTheme="minorHAnsi" w:cstheme="minorHAnsi"/>
          <w:b/>
          <w:bCs/>
          <w:color w:val="231F20"/>
          <w:sz w:val="22"/>
          <w:szCs w:val="22"/>
          <w:highlight w:val="yellow"/>
        </w:rPr>
        <w:tab/>
      </w:r>
      <w:r w:rsidR="005A6DA9" w:rsidRPr="00E1377E">
        <w:rPr>
          <w:rFonts w:asciiTheme="minorHAnsi" w:hAnsiTheme="minorHAnsi" w:cstheme="minorHAnsi"/>
          <w:b/>
          <w:bCs/>
          <w:color w:val="231F20"/>
          <w:sz w:val="22"/>
          <w:szCs w:val="22"/>
          <w:highlight w:val="yellow"/>
        </w:rPr>
        <w:tab/>
      </w:r>
      <w:r w:rsidR="005A6DA9" w:rsidRPr="00E1377E">
        <w:rPr>
          <w:rFonts w:asciiTheme="minorHAnsi" w:hAnsiTheme="minorHAnsi" w:cstheme="minorHAnsi"/>
          <w:b/>
          <w:bCs/>
          <w:color w:val="231F20"/>
          <w:sz w:val="22"/>
          <w:szCs w:val="22"/>
          <w:highlight w:val="yellow"/>
        </w:rPr>
        <w:tab/>
      </w:r>
      <w:r w:rsidR="005A6DA9" w:rsidRPr="00E1377E">
        <w:rPr>
          <w:rFonts w:asciiTheme="minorHAnsi" w:hAnsiTheme="minorHAnsi" w:cstheme="minorHAnsi"/>
          <w:b/>
          <w:bCs/>
          <w:color w:val="231F20"/>
          <w:sz w:val="22"/>
          <w:szCs w:val="22"/>
          <w:highlight w:val="yellow"/>
        </w:rPr>
        <w:tab/>
      </w:r>
      <w:r w:rsidR="005A6DA9" w:rsidRPr="00E1377E">
        <w:rPr>
          <w:rFonts w:asciiTheme="minorHAnsi" w:hAnsiTheme="minorHAnsi" w:cstheme="minorHAnsi"/>
          <w:b/>
          <w:bCs/>
          <w:color w:val="231F20"/>
          <w:sz w:val="22"/>
          <w:szCs w:val="22"/>
          <w:highlight w:val="yellow"/>
        </w:rPr>
        <w:tab/>
      </w:r>
      <w:r w:rsidR="008621D8" w:rsidRPr="00E1377E">
        <w:rPr>
          <w:rFonts w:asciiTheme="minorHAnsi" w:hAnsiTheme="minorHAnsi" w:cstheme="minorHAnsi"/>
          <w:b/>
          <w:bCs/>
          <w:color w:val="231F20"/>
          <w:sz w:val="22"/>
          <w:szCs w:val="22"/>
          <w:highlight w:val="yellow"/>
        </w:rPr>
        <w:t xml:space="preserve">Date: </w:t>
      </w:r>
      <w:r w:rsidR="00E81463">
        <w:rPr>
          <w:rFonts w:asciiTheme="minorHAnsi" w:hAnsiTheme="minorHAnsi" w:cstheme="minorHAnsi"/>
          <w:b/>
          <w:bCs/>
          <w:color w:val="231F20"/>
          <w:sz w:val="22"/>
          <w:szCs w:val="22"/>
          <w:highlight w:val="yellow"/>
        </w:rPr>
        <w:t>1</w:t>
      </w:r>
      <w:r w:rsidR="00E81463" w:rsidRPr="00E81463">
        <w:rPr>
          <w:rFonts w:asciiTheme="minorHAnsi" w:hAnsiTheme="minorHAnsi" w:cstheme="minorHAnsi"/>
          <w:b/>
          <w:bCs/>
          <w:color w:val="231F20"/>
          <w:sz w:val="22"/>
          <w:szCs w:val="22"/>
          <w:highlight w:val="yellow"/>
          <w:vertAlign w:val="superscript"/>
        </w:rPr>
        <w:t>st</w:t>
      </w:r>
      <w:r w:rsidR="00E81463">
        <w:rPr>
          <w:rFonts w:asciiTheme="minorHAnsi" w:hAnsiTheme="minorHAnsi" w:cstheme="minorHAnsi"/>
          <w:b/>
          <w:bCs/>
          <w:color w:val="231F20"/>
          <w:sz w:val="22"/>
          <w:szCs w:val="22"/>
          <w:highlight w:val="yellow"/>
        </w:rPr>
        <w:t xml:space="preserve"> April </w:t>
      </w:r>
      <w:r w:rsidR="008621D8" w:rsidRPr="00E1377E">
        <w:rPr>
          <w:rFonts w:asciiTheme="minorHAnsi" w:hAnsiTheme="minorHAnsi" w:cstheme="minorHAnsi"/>
          <w:b/>
          <w:bCs/>
          <w:color w:val="231F20"/>
          <w:sz w:val="22"/>
          <w:szCs w:val="22"/>
          <w:highlight w:val="yellow"/>
        </w:rPr>
        <w:t>202</w:t>
      </w:r>
      <w:r w:rsidR="000C787A">
        <w:rPr>
          <w:rFonts w:asciiTheme="minorHAnsi" w:hAnsiTheme="minorHAnsi" w:cstheme="minorHAnsi"/>
          <w:b/>
          <w:bCs/>
          <w:color w:val="231F20"/>
          <w:sz w:val="22"/>
          <w:szCs w:val="22"/>
          <w:highlight w:val="yellow"/>
        </w:rPr>
        <w:t>5</w:t>
      </w:r>
    </w:p>
    <w:p w14:paraId="2DBC4063" w14:textId="48F61C50" w:rsidR="00CC1A10" w:rsidRPr="00E1377E" w:rsidRDefault="008621D8" w:rsidP="005A6DA9">
      <w:pPr>
        <w:pStyle w:val="BodyText"/>
        <w:ind w:left="115" w:right="182"/>
        <w:jc w:val="both"/>
        <w:rPr>
          <w:rFonts w:asciiTheme="minorHAnsi" w:hAnsiTheme="minorHAnsi" w:cstheme="minorHAnsi"/>
          <w:b/>
          <w:bCs/>
          <w:color w:val="231F20"/>
          <w:sz w:val="22"/>
          <w:szCs w:val="22"/>
          <w:highlight w:val="yellow"/>
        </w:rPr>
      </w:pPr>
      <w:r w:rsidRPr="00E1377E">
        <w:rPr>
          <w:rFonts w:asciiTheme="minorHAnsi" w:hAnsiTheme="minorHAnsi" w:cstheme="minorHAnsi"/>
          <w:b/>
          <w:bCs/>
          <w:color w:val="231F20"/>
          <w:sz w:val="22"/>
          <w:szCs w:val="22"/>
          <w:highlight w:val="yellow"/>
        </w:rPr>
        <w:t>Chief Executive</w:t>
      </w:r>
    </w:p>
    <w:p w14:paraId="7E749EE6" w14:textId="34C6BD8F" w:rsidR="00FB75EA" w:rsidRPr="005A6DA9" w:rsidRDefault="008621D8" w:rsidP="005A6DA9">
      <w:pPr>
        <w:pStyle w:val="BodyText"/>
        <w:ind w:left="115" w:right="182"/>
        <w:jc w:val="both"/>
        <w:rPr>
          <w:rFonts w:asciiTheme="minorHAnsi" w:hAnsiTheme="minorHAnsi" w:cstheme="minorHAnsi"/>
          <w:b/>
          <w:bCs/>
          <w:color w:val="231F20"/>
          <w:sz w:val="22"/>
          <w:szCs w:val="22"/>
        </w:rPr>
      </w:pPr>
      <w:r w:rsidRPr="00E1377E">
        <w:rPr>
          <w:rFonts w:asciiTheme="minorHAnsi" w:hAnsiTheme="minorHAnsi" w:cstheme="minorHAnsi"/>
          <w:b/>
          <w:bCs/>
          <w:color w:val="231F20"/>
          <w:sz w:val="22"/>
          <w:szCs w:val="22"/>
          <w:highlight w:val="yellow"/>
        </w:rPr>
        <w:t>Cork City Council</w:t>
      </w:r>
    </w:p>
    <w:sectPr w:rsidR="00FB75EA" w:rsidRPr="005A6DA9" w:rsidSect="005A6DA9">
      <w:type w:val="continuous"/>
      <w:pgSz w:w="16838" w:h="23811" w:code="8"/>
      <w:pgMar w:top="624" w:right="624" w:bottom="624" w:left="62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840D6"/>
    <w:multiLevelType w:val="hybridMultilevel"/>
    <w:tmpl w:val="2BEC6514"/>
    <w:lvl w:ilvl="0" w:tplc="30A0C218">
      <w:numFmt w:val="bullet"/>
      <w:lvlText w:val="•"/>
      <w:lvlJc w:val="left"/>
      <w:pPr>
        <w:ind w:left="285" w:hanging="78"/>
      </w:pPr>
      <w:rPr>
        <w:rFonts w:ascii="Century Gothic" w:eastAsia="Century Gothic" w:hAnsi="Century Gothic" w:cs="Century Gothic" w:hint="default"/>
        <w:color w:val="231F20"/>
        <w:w w:val="78"/>
        <w:sz w:val="10"/>
        <w:szCs w:val="10"/>
        <w:lang w:val="en-GB" w:eastAsia="en-GB" w:bidi="en-GB"/>
      </w:rPr>
    </w:lvl>
    <w:lvl w:ilvl="1" w:tplc="838AD960">
      <w:numFmt w:val="bullet"/>
      <w:lvlText w:val="o"/>
      <w:lvlJc w:val="left"/>
      <w:pPr>
        <w:ind w:left="559" w:hanging="95"/>
      </w:pPr>
      <w:rPr>
        <w:rFonts w:ascii="Century Gothic" w:eastAsia="Century Gothic" w:hAnsi="Century Gothic" w:cs="Century Gothic" w:hint="default"/>
        <w:color w:val="231F20"/>
        <w:w w:val="98"/>
        <w:sz w:val="10"/>
        <w:szCs w:val="10"/>
        <w:lang w:val="en-GB" w:eastAsia="en-GB" w:bidi="en-GB"/>
      </w:rPr>
    </w:lvl>
    <w:lvl w:ilvl="2" w:tplc="C74AF6BA">
      <w:numFmt w:val="bullet"/>
      <w:lvlText w:val="•"/>
      <w:lvlJc w:val="left"/>
      <w:pPr>
        <w:ind w:left="1099" w:hanging="95"/>
      </w:pPr>
      <w:rPr>
        <w:rFonts w:hint="default"/>
        <w:lang w:val="en-GB" w:eastAsia="en-GB" w:bidi="en-GB"/>
      </w:rPr>
    </w:lvl>
    <w:lvl w:ilvl="3" w:tplc="05B09B6E">
      <w:numFmt w:val="bullet"/>
      <w:lvlText w:val="•"/>
      <w:lvlJc w:val="left"/>
      <w:pPr>
        <w:ind w:left="1639" w:hanging="95"/>
      </w:pPr>
      <w:rPr>
        <w:rFonts w:hint="default"/>
        <w:lang w:val="en-GB" w:eastAsia="en-GB" w:bidi="en-GB"/>
      </w:rPr>
    </w:lvl>
    <w:lvl w:ilvl="4" w:tplc="37540A2C">
      <w:numFmt w:val="bullet"/>
      <w:lvlText w:val="•"/>
      <w:lvlJc w:val="left"/>
      <w:pPr>
        <w:ind w:left="2178" w:hanging="95"/>
      </w:pPr>
      <w:rPr>
        <w:rFonts w:hint="default"/>
        <w:lang w:val="en-GB" w:eastAsia="en-GB" w:bidi="en-GB"/>
      </w:rPr>
    </w:lvl>
    <w:lvl w:ilvl="5" w:tplc="753ABDF0">
      <w:numFmt w:val="bullet"/>
      <w:lvlText w:val="•"/>
      <w:lvlJc w:val="left"/>
      <w:pPr>
        <w:ind w:left="2718" w:hanging="95"/>
      </w:pPr>
      <w:rPr>
        <w:rFonts w:hint="default"/>
        <w:lang w:val="en-GB" w:eastAsia="en-GB" w:bidi="en-GB"/>
      </w:rPr>
    </w:lvl>
    <w:lvl w:ilvl="6" w:tplc="47B6A406">
      <w:numFmt w:val="bullet"/>
      <w:lvlText w:val="•"/>
      <w:lvlJc w:val="left"/>
      <w:pPr>
        <w:ind w:left="3257" w:hanging="95"/>
      </w:pPr>
      <w:rPr>
        <w:rFonts w:hint="default"/>
        <w:lang w:val="en-GB" w:eastAsia="en-GB" w:bidi="en-GB"/>
      </w:rPr>
    </w:lvl>
    <w:lvl w:ilvl="7" w:tplc="EBBE5ED0">
      <w:numFmt w:val="bullet"/>
      <w:lvlText w:val="•"/>
      <w:lvlJc w:val="left"/>
      <w:pPr>
        <w:ind w:left="3797" w:hanging="95"/>
      </w:pPr>
      <w:rPr>
        <w:rFonts w:hint="default"/>
        <w:lang w:val="en-GB" w:eastAsia="en-GB" w:bidi="en-GB"/>
      </w:rPr>
    </w:lvl>
    <w:lvl w:ilvl="8" w:tplc="E75AEAFC">
      <w:numFmt w:val="bullet"/>
      <w:lvlText w:val="•"/>
      <w:lvlJc w:val="left"/>
      <w:pPr>
        <w:ind w:left="4336" w:hanging="95"/>
      </w:pPr>
      <w:rPr>
        <w:rFonts w:hint="default"/>
        <w:lang w:val="en-GB" w:eastAsia="en-GB" w:bidi="en-GB"/>
      </w:rPr>
    </w:lvl>
  </w:abstractNum>
  <w:abstractNum w:abstractNumId="1" w15:restartNumberingAfterBreak="0">
    <w:nsid w:val="1D015F87"/>
    <w:multiLevelType w:val="multilevel"/>
    <w:tmpl w:val="1E88BA90"/>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 w15:restartNumberingAfterBreak="0">
    <w:nsid w:val="1E8F13A0"/>
    <w:multiLevelType w:val="hybridMultilevel"/>
    <w:tmpl w:val="D83033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FE511C6"/>
    <w:multiLevelType w:val="hybridMultilevel"/>
    <w:tmpl w:val="0FD4B876"/>
    <w:lvl w:ilvl="0" w:tplc="08090001">
      <w:start w:val="1"/>
      <w:numFmt w:val="bullet"/>
      <w:lvlText w:val=""/>
      <w:lvlJc w:val="left"/>
      <w:pPr>
        <w:ind w:left="285" w:hanging="78"/>
      </w:pPr>
      <w:rPr>
        <w:rFonts w:ascii="Symbol" w:hAnsi="Symbol" w:hint="default"/>
        <w:color w:val="231F20"/>
        <w:w w:val="78"/>
        <w:sz w:val="10"/>
        <w:szCs w:val="10"/>
        <w:lang w:val="en-GB" w:eastAsia="en-GB" w:bidi="en-GB"/>
      </w:rPr>
    </w:lvl>
    <w:lvl w:ilvl="1" w:tplc="838AD960">
      <w:numFmt w:val="bullet"/>
      <w:lvlText w:val="o"/>
      <w:lvlJc w:val="left"/>
      <w:pPr>
        <w:ind w:left="559" w:hanging="95"/>
      </w:pPr>
      <w:rPr>
        <w:rFonts w:ascii="Century Gothic" w:eastAsia="Century Gothic" w:hAnsi="Century Gothic" w:cs="Century Gothic" w:hint="default"/>
        <w:color w:val="231F20"/>
        <w:w w:val="98"/>
        <w:sz w:val="10"/>
        <w:szCs w:val="10"/>
        <w:lang w:val="en-GB" w:eastAsia="en-GB" w:bidi="en-GB"/>
      </w:rPr>
    </w:lvl>
    <w:lvl w:ilvl="2" w:tplc="C74AF6BA">
      <w:numFmt w:val="bullet"/>
      <w:lvlText w:val="•"/>
      <w:lvlJc w:val="left"/>
      <w:pPr>
        <w:ind w:left="1099" w:hanging="95"/>
      </w:pPr>
      <w:rPr>
        <w:rFonts w:hint="default"/>
        <w:lang w:val="en-GB" w:eastAsia="en-GB" w:bidi="en-GB"/>
      </w:rPr>
    </w:lvl>
    <w:lvl w:ilvl="3" w:tplc="05B09B6E">
      <w:numFmt w:val="bullet"/>
      <w:lvlText w:val="•"/>
      <w:lvlJc w:val="left"/>
      <w:pPr>
        <w:ind w:left="1639" w:hanging="95"/>
      </w:pPr>
      <w:rPr>
        <w:rFonts w:hint="default"/>
        <w:lang w:val="en-GB" w:eastAsia="en-GB" w:bidi="en-GB"/>
      </w:rPr>
    </w:lvl>
    <w:lvl w:ilvl="4" w:tplc="37540A2C">
      <w:numFmt w:val="bullet"/>
      <w:lvlText w:val="•"/>
      <w:lvlJc w:val="left"/>
      <w:pPr>
        <w:ind w:left="2178" w:hanging="95"/>
      </w:pPr>
      <w:rPr>
        <w:rFonts w:hint="default"/>
        <w:lang w:val="en-GB" w:eastAsia="en-GB" w:bidi="en-GB"/>
      </w:rPr>
    </w:lvl>
    <w:lvl w:ilvl="5" w:tplc="753ABDF0">
      <w:numFmt w:val="bullet"/>
      <w:lvlText w:val="•"/>
      <w:lvlJc w:val="left"/>
      <w:pPr>
        <w:ind w:left="2718" w:hanging="95"/>
      </w:pPr>
      <w:rPr>
        <w:rFonts w:hint="default"/>
        <w:lang w:val="en-GB" w:eastAsia="en-GB" w:bidi="en-GB"/>
      </w:rPr>
    </w:lvl>
    <w:lvl w:ilvl="6" w:tplc="47B6A406">
      <w:numFmt w:val="bullet"/>
      <w:lvlText w:val="•"/>
      <w:lvlJc w:val="left"/>
      <w:pPr>
        <w:ind w:left="3257" w:hanging="95"/>
      </w:pPr>
      <w:rPr>
        <w:rFonts w:hint="default"/>
        <w:lang w:val="en-GB" w:eastAsia="en-GB" w:bidi="en-GB"/>
      </w:rPr>
    </w:lvl>
    <w:lvl w:ilvl="7" w:tplc="EBBE5ED0">
      <w:numFmt w:val="bullet"/>
      <w:lvlText w:val="•"/>
      <w:lvlJc w:val="left"/>
      <w:pPr>
        <w:ind w:left="3797" w:hanging="95"/>
      </w:pPr>
      <w:rPr>
        <w:rFonts w:hint="default"/>
        <w:lang w:val="en-GB" w:eastAsia="en-GB" w:bidi="en-GB"/>
      </w:rPr>
    </w:lvl>
    <w:lvl w:ilvl="8" w:tplc="E75AEAFC">
      <w:numFmt w:val="bullet"/>
      <w:lvlText w:val="•"/>
      <w:lvlJc w:val="left"/>
      <w:pPr>
        <w:ind w:left="4336" w:hanging="95"/>
      </w:pPr>
      <w:rPr>
        <w:rFonts w:hint="default"/>
        <w:lang w:val="en-GB" w:eastAsia="en-GB" w:bidi="en-GB"/>
      </w:rPr>
    </w:lvl>
  </w:abstractNum>
  <w:abstractNum w:abstractNumId="4" w15:restartNumberingAfterBreak="0">
    <w:nsid w:val="32FA583F"/>
    <w:multiLevelType w:val="hybridMultilevel"/>
    <w:tmpl w:val="76C24C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43B7125"/>
    <w:multiLevelType w:val="hybridMultilevel"/>
    <w:tmpl w:val="BB16AEAE"/>
    <w:lvl w:ilvl="0" w:tplc="08090001">
      <w:start w:val="1"/>
      <w:numFmt w:val="bullet"/>
      <w:lvlText w:val=""/>
      <w:lvlJc w:val="left"/>
      <w:pPr>
        <w:ind w:left="285" w:hanging="78"/>
      </w:pPr>
      <w:rPr>
        <w:rFonts w:ascii="Symbol" w:hAnsi="Symbol" w:hint="default"/>
        <w:color w:val="231F20"/>
        <w:w w:val="78"/>
        <w:sz w:val="10"/>
        <w:szCs w:val="10"/>
        <w:lang w:val="en-GB" w:eastAsia="en-GB" w:bidi="en-GB"/>
      </w:rPr>
    </w:lvl>
    <w:lvl w:ilvl="1" w:tplc="838AD960">
      <w:numFmt w:val="bullet"/>
      <w:lvlText w:val="o"/>
      <w:lvlJc w:val="left"/>
      <w:pPr>
        <w:ind w:left="559" w:hanging="95"/>
      </w:pPr>
      <w:rPr>
        <w:rFonts w:ascii="Century Gothic" w:eastAsia="Century Gothic" w:hAnsi="Century Gothic" w:cs="Century Gothic" w:hint="default"/>
        <w:color w:val="231F20"/>
        <w:w w:val="98"/>
        <w:sz w:val="10"/>
        <w:szCs w:val="10"/>
        <w:lang w:val="en-GB" w:eastAsia="en-GB" w:bidi="en-GB"/>
      </w:rPr>
    </w:lvl>
    <w:lvl w:ilvl="2" w:tplc="C74AF6BA">
      <w:numFmt w:val="bullet"/>
      <w:lvlText w:val="•"/>
      <w:lvlJc w:val="left"/>
      <w:pPr>
        <w:ind w:left="1099" w:hanging="95"/>
      </w:pPr>
      <w:rPr>
        <w:rFonts w:hint="default"/>
        <w:lang w:val="en-GB" w:eastAsia="en-GB" w:bidi="en-GB"/>
      </w:rPr>
    </w:lvl>
    <w:lvl w:ilvl="3" w:tplc="05B09B6E">
      <w:numFmt w:val="bullet"/>
      <w:lvlText w:val="•"/>
      <w:lvlJc w:val="left"/>
      <w:pPr>
        <w:ind w:left="1639" w:hanging="95"/>
      </w:pPr>
      <w:rPr>
        <w:rFonts w:hint="default"/>
        <w:lang w:val="en-GB" w:eastAsia="en-GB" w:bidi="en-GB"/>
      </w:rPr>
    </w:lvl>
    <w:lvl w:ilvl="4" w:tplc="37540A2C">
      <w:numFmt w:val="bullet"/>
      <w:lvlText w:val="•"/>
      <w:lvlJc w:val="left"/>
      <w:pPr>
        <w:ind w:left="2178" w:hanging="95"/>
      </w:pPr>
      <w:rPr>
        <w:rFonts w:hint="default"/>
        <w:lang w:val="en-GB" w:eastAsia="en-GB" w:bidi="en-GB"/>
      </w:rPr>
    </w:lvl>
    <w:lvl w:ilvl="5" w:tplc="753ABDF0">
      <w:numFmt w:val="bullet"/>
      <w:lvlText w:val="•"/>
      <w:lvlJc w:val="left"/>
      <w:pPr>
        <w:ind w:left="2718" w:hanging="95"/>
      </w:pPr>
      <w:rPr>
        <w:rFonts w:hint="default"/>
        <w:lang w:val="en-GB" w:eastAsia="en-GB" w:bidi="en-GB"/>
      </w:rPr>
    </w:lvl>
    <w:lvl w:ilvl="6" w:tplc="47B6A406">
      <w:numFmt w:val="bullet"/>
      <w:lvlText w:val="•"/>
      <w:lvlJc w:val="left"/>
      <w:pPr>
        <w:ind w:left="3257" w:hanging="95"/>
      </w:pPr>
      <w:rPr>
        <w:rFonts w:hint="default"/>
        <w:lang w:val="en-GB" w:eastAsia="en-GB" w:bidi="en-GB"/>
      </w:rPr>
    </w:lvl>
    <w:lvl w:ilvl="7" w:tplc="EBBE5ED0">
      <w:numFmt w:val="bullet"/>
      <w:lvlText w:val="•"/>
      <w:lvlJc w:val="left"/>
      <w:pPr>
        <w:ind w:left="3797" w:hanging="95"/>
      </w:pPr>
      <w:rPr>
        <w:rFonts w:hint="default"/>
        <w:lang w:val="en-GB" w:eastAsia="en-GB" w:bidi="en-GB"/>
      </w:rPr>
    </w:lvl>
    <w:lvl w:ilvl="8" w:tplc="E75AEAFC">
      <w:numFmt w:val="bullet"/>
      <w:lvlText w:val="•"/>
      <w:lvlJc w:val="left"/>
      <w:pPr>
        <w:ind w:left="4336" w:hanging="95"/>
      </w:pPr>
      <w:rPr>
        <w:rFonts w:hint="default"/>
        <w:lang w:val="en-GB" w:eastAsia="en-GB" w:bidi="en-GB"/>
      </w:rPr>
    </w:lvl>
  </w:abstractNum>
  <w:abstractNum w:abstractNumId="6" w15:restartNumberingAfterBreak="0">
    <w:nsid w:val="6E032C78"/>
    <w:multiLevelType w:val="multilevel"/>
    <w:tmpl w:val="5C4C31C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7" w15:restartNumberingAfterBreak="0">
    <w:nsid w:val="6FF310FF"/>
    <w:multiLevelType w:val="hybridMultilevel"/>
    <w:tmpl w:val="76F63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9029809">
    <w:abstractNumId w:val="0"/>
  </w:num>
  <w:num w:numId="2" w16cid:durableId="321930099">
    <w:abstractNumId w:val="7"/>
  </w:num>
  <w:num w:numId="3" w16cid:durableId="1165896224">
    <w:abstractNumId w:val="3"/>
  </w:num>
  <w:num w:numId="4" w16cid:durableId="517699410">
    <w:abstractNumId w:val="5"/>
  </w:num>
  <w:num w:numId="5" w16cid:durableId="1477213564">
    <w:abstractNumId w:val="4"/>
  </w:num>
  <w:num w:numId="6" w16cid:durableId="2009359665">
    <w:abstractNumId w:val="4"/>
  </w:num>
  <w:num w:numId="7" w16cid:durableId="1791774796">
    <w:abstractNumId w:val="2"/>
  </w:num>
  <w:num w:numId="8" w16cid:durableId="683941281">
    <w:abstractNumId w:val="6"/>
  </w:num>
  <w:num w:numId="9" w16cid:durableId="1347169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5EA"/>
    <w:rsid w:val="00023A30"/>
    <w:rsid w:val="000A2D1C"/>
    <w:rsid w:val="000B4375"/>
    <w:rsid w:val="000C787A"/>
    <w:rsid w:val="000F3FE2"/>
    <w:rsid w:val="001526EF"/>
    <w:rsid w:val="00167229"/>
    <w:rsid w:val="001737D0"/>
    <w:rsid w:val="001C6545"/>
    <w:rsid w:val="001F06D9"/>
    <w:rsid w:val="0023058A"/>
    <w:rsid w:val="002B0710"/>
    <w:rsid w:val="002B140A"/>
    <w:rsid w:val="002B36CE"/>
    <w:rsid w:val="002E3346"/>
    <w:rsid w:val="00394066"/>
    <w:rsid w:val="003C37FC"/>
    <w:rsid w:val="003F4FBF"/>
    <w:rsid w:val="00401CE3"/>
    <w:rsid w:val="00487194"/>
    <w:rsid w:val="0049252D"/>
    <w:rsid w:val="004972E1"/>
    <w:rsid w:val="004A7114"/>
    <w:rsid w:val="004C448D"/>
    <w:rsid w:val="0051444F"/>
    <w:rsid w:val="005504D8"/>
    <w:rsid w:val="00597627"/>
    <w:rsid w:val="005A6DA9"/>
    <w:rsid w:val="005F1B29"/>
    <w:rsid w:val="007A5BA6"/>
    <w:rsid w:val="00806401"/>
    <w:rsid w:val="008621D8"/>
    <w:rsid w:val="008841C1"/>
    <w:rsid w:val="00886CCF"/>
    <w:rsid w:val="00901AFE"/>
    <w:rsid w:val="00917849"/>
    <w:rsid w:val="009C2D61"/>
    <w:rsid w:val="00A240B0"/>
    <w:rsid w:val="00AF7C78"/>
    <w:rsid w:val="00B6047E"/>
    <w:rsid w:val="00BB1E21"/>
    <w:rsid w:val="00C530FF"/>
    <w:rsid w:val="00C600F1"/>
    <w:rsid w:val="00C9425F"/>
    <w:rsid w:val="00CC1A10"/>
    <w:rsid w:val="00CC7FBF"/>
    <w:rsid w:val="00CD193C"/>
    <w:rsid w:val="00CE1756"/>
    <w:rsid w:val="00CF1841"/>
    <w:rsid w:val="00D3030A"/>
    <w:rsid w:val="00D42FB4"/>
    <w:rsid w:val="00D5281C"/>
    <w:rsid w:val="00DF6926"/>
    <w:rsid w:val="00E1377E"/>
    <w:rsid w:val="00E214CC"/>
    <w:rsid w:val="00E400AD"/>
    <w:rsid w:val="00E81463"/>
    <w:rsid w:val="00E878DC"/>
    <w:rsid w:val="00EE0E3A"/>
    <w:rsid w:val="00F301C0"/>
    <w:rsid w:val="00F3349D"/>
    <w:rsid w:val="00FB75EA"/>
    <w:rsid w:val="00FC5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197A"/>
  <w15:docId w15:val="{473779E3-92C8-48F0-A1C3-0D5C8438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val="en-GB" w:eastAsia="en-GB" w:bidi="en-GB"/>
    </w:rPr>
  </w:style>
  <w:style w:type="paragraph" w:styleId="Heading1">
    <w:name w:val="heading 1"/>
    <w:basedOn w:val="Normal"/>
    <w:uiPriority w:val="9"/>
    <w:qFormat/>
    <w:pPr>
      <w:spacing w:before="2"/>
      <w:ind w:left="363" w:right="323"/>
      <w:jc w:val="center"/>
      <w:outlineLvl w:val="0"/>
    </w:pPr>
    <w:rPr>
      <w:rFonts w:ascii="Calibri" w:eastAsia="Calibri" w:hAnsi="Calibri" w:cs="Calibri"/>
      <w:b/>
      <w:bCs/>
      <w:sz w:val="11"/>
      <w:szCs w:val="11"/>
    </w:rPr>
  </w:style>
  <w:style w:type="paragraph" w:styleId="Heading2">
    <w:name w:val="heading 2"/>
    <w:basedOn w:val="Normal"/>
    <w:uiPriority w:val="9"/>
    <w:unhideWhenUsed/>
    <w:qFormat/>
    <w:pPr>
      <w:spacing w:before="1"/>
      <w:ind w:left="115"/>
      <w:outlineLvl w:val="1"/>
    </w:pPr>
    <w:rPr>
      <w:rFonts w:ascii="Calibri" w:eastAsia="Calibri" w:hAnsi="Calibri" w:cs="Calibri"/>
      <w:b/>
      <w:bCs/>
      <w:sz w:val="10"/>
      <w:szCs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0"/>
      <w:szCs w:val="10"/>
    </w:rPr>
  </w:style>
  <w:style w:type="paragraph" w:styleId="ListParagraph">
    <w:name w:val="List Paragraph"/>
    <w:basedOn w:val="Normal"/>
    <w:uiPriority w:val="34"/>
    <w:qFormat/>
    <w:pPr>
      <w:spacing w:line="116" w:lineRule="exact"/>
      <w:ind w:left="363" w:hanging="7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9236">
      <w:bodyDiv w:val="1"/>
      <w:marLeft w:val="0"/>
      <w:marRight w:val="0"/>
      <w:marTop w:val="0"/>
      <w:marBottom w:val="0"/>
      <w:divBdr>
        <w:top w:val="none" w:sz="0" w:space="0" w:color="auto"/>
        <w:left w:val="none" w:sz="0" w:space="0" w:color="auto"/>
        <w:bottom w:val="none" w:sz="0" w:space="0" w:color="auto"/>
        <w:right w:val="none" w:sz="0" w:space="0" w:color="auto"/>
      </w:divBdr>
    </w:div>
    <w:div w:id="333074673">
      <w:bodyDiv w:val="1"/>
      <w:marLeft w:val="0"/>
      <w:marRight w:val="0"/>
      <w:marTop w:val="0"/>
      <w:marBottom w:val="0"/>
      <w:divBdr>
        <w:top w:val="none" w:sz="0" w:space="0" w:color="auto"/>
        <w:left w:val="none" w:sz="0" w:space="0" w:color="auto"/>
        <w:bottom w:val="none" w:sz="0" w:space="0" w:color="auto"/>
        <w:right w:val="none" w:sz="0" w:space="0" w:color="auto"/>
      </w:divBdr>
    </w:div>
    <w:div w:id="1973554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Curran</dc:creator>
  <cp:lastModifiedBy>Paidi Cohalan</cp:lastModifiedBy>
  <cp:revision>8</cp:revision>
  <dcterms:created xsi:type="dcterms:W3CDTF">2025-03-26T12:42:00Z</dcterms:created>
  <dcterms:modified xsi:type="dcterms:W3CDTF">2025-03-27T08:22:00Z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2024-02-28T00:00:00Z</vt:filetime>
  </property>
  <property fmtid="{D5CDD505-2E9C-101B-9397-08002B2CF9AE}" pid="3" name="Creator">
    <vt:lpwstr>Adobe InDesign 19.2 (Macintosh)</vt:lpwstr>
  </property>
  <property fmtid="{D5CDD505-2E9C-101B-9397-08002B2CF9AE}" pid="4" name="LastSaved">
    <vt:filetime>2024-02-29T00:00:00Z</vt:filetime>
  </property>
</Properties>
</file>